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3001"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bookmarkStart w:id="0" w:name="_GoBack"/>
      <w:bookmarkEnd w:id="0"/>
      <w:r w:rsidRPr="00821DB3">
        <w:rPr>
          <w:rFonts w:ascii="Arial" w:hAnsi="Arial" w:cs="Arial"/>
          <w:b/>
          <w:bCs/>
          <w:color w:val="000000"/>
          <w:sz w:val="20"/>
          <w:szCs w:val="20"/>
        </w:rPr>
        <w:t>1. POOLTE AVALDUSED JA KINNITUSED</w:t>
      </w:r>
    </w:p>
    <w:p w14:paraId="65033002" w14:textId="77777777" w:rsidR="007C43BC" w:rsidRPr="00821DB3" w:rsidRDefault="007C43BC" w:rsidP="0089383B">
      <w:pPr>
        <w:autoSpaceDE w:val="0"/>
        <w:autoSpaceDN w:val="0"/>
        <w:adjustRightInd w:val="0"/>
        <w:spacing w:after="0" w:line="240" w:lineRule="auto"/>
        <w:jc w:val="both"/>
        <w:rPr>
          <w:rFonts w:ascii="Arial" w:hAnsi="Arial" w:cs="Arial"/>
          <w:b/>
          <w:bCs/>
          <w:color w:val="000000"/>
          <w:sz w:val="20"/>
          <w:szCs w:val="20"/>
        </w:rPr>
      </w:pPr>
    </w:p>
    <w:p w14:paraId="6503300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1.1. Pooled avaldavad ja kinnitavad, et nad on põhjalikult tutvunud Lepingu dokumentidega ning Lepingu sõlmimisega ei ole nad rikkunud ühtegi enda suhtes kehtiva õigusakti ega äriühingu sisedokumendi sätet ega varem sõlmitud lepingutega endale võetud kohustust. Leping asendab mistahes võimalikud suulised või kirjalikud kokkulepped poolte vahel, mis on sõlmitud Töö osas enne Lepingu allkirjastamist.</w:t>
      </w:r>
    </w:p>
    <w:p w14:paraId="65033004"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05"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1.2. Pooled avaldavad ja kinnitavad, et poolte esindajate volitused on kehtivad ning ei esine asjaolusid, mis keelaksid, piiraksid või välistaksid poolte õigust sõlmida Lepingut ja et pooltel on tulenevalt õigusaktidest ning äriühingu sisedokumentidest olemas kõik nõutavad load, otsused, kooskõlastused ja muud eeldused, mis on vajalikud Lepingu sõlmimiseks ja täitmiseks.</w:t>
      </w:r>
    </w:p>
    <w:p w14:paraId="65033006"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07"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1.3. Töövõtja avaldab ja kinnitab, et ta on põhjalikult tutvunud Töö teostamist puudutavate kõikide oluliste asjaolude ja dokumentidega ning ei oma selles suhtes mingeid pretensioone, mistõttu puudub tal õigus Lepingus ilmneda võivate puuduste tõttu või mis iganes muul põhjusel nõuda Tellijalt Lepingu maksumust ületavate täiendavate summade tasumist, Töö teostamise tähtaegadest või kvaliteedinõuetest mittekinnipidamist, v.a. kui pooled on kirjalikult leppinud kokku teisiti. Töövõtja poolt nimetatud keeldude rikkumist mis iganes põhjusel käsitletakse Töövõtja poolt Lepingu olulise rikkumisena.</w:t>
      </w:r>
    </w:p>
    <w:p w14:paraId="65033008"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09" w14:textId="77777777" w:rsidR="005779D3"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1.4. Töövõtja kinnitab, et tal on Töö tegemiseks piisavad teadmised, oskused ja kogemused ning pädevus; ta omab nõuetekohast ja kehtivat registreeringut riiklikus registris ning vastava tööliigi teostamiseks nõuetekohast ja kehtivat tegevusluba. Kusjuures Töövõtja kohustub tagama käesolevas punktis nimetatud registreeringu ja loa kehtivuse kogu Lepingu perioodi jooksul.</w:t>
      </w:r>
    </w:p>
    <w:p w14:paraId="6503300A" w14:textId="77777777" w:rsidR="00056390" w:rsidRPr="00821DB3"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00B"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2. TÖÖVÕTJA KOHUSTUSED</w:t>
      </w:r>
    </w:p>
    <w:p w14:paraId="6503300C" w14:textId="77777777" w:rsidR="007C43BC" w:rsidRPr="00821DB3" w:rsidRDefault="007C43BC" w:rsidP="0089383B">
      <w:pPr>
        <w:autoSpaceDE w:val="0"/>
        <w:autoSpaceDN w:val="0"/>
        <w:adjustRightInd w:val="0"/>
        <w:spacing w:after="0" w:line="240" w:lineRule="auto"/>
        <w:jc w:val="both"/>
        <w:rPr>
          <w:rFonts w:ascii="Arial" w:hAnsi="Arial" w:cs="Arial"/>
          <w:b/>
          <w:bCs/>
          <w:color w:val="000000"/>
          <w:sz w:val="20"/>
          <w:szCs w:val="20"/>
        </w:rPr>
      </w:pPr>
    </w:p>
    <w:p w14:paraId="6503300D"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2.1. Töövõtja kohustub oma üldkohustuste raames:</w:t>
      </w:r>
    </w:p>
    <w:p w14:paraId="6503300E" w14:textId="77777777" w:rsidR="007C43BC" w:rsidRPr="00821DB3" w:rsidRDefault="007C43BC" w:rsidP="0089383B">
      <w:pPr>
        <w:autoSpaceDE w:val="0"/>
        <w:autoSpaceDN w:val="0"/>
        <w:adjustRightInd w:val="0"/>
        <w:spacing w:after="0" w:line="240" w:lineRule="auto"/>
        <w:jc w:val="both"/>
        <w:rPr>
          <w:rFonts w:ascii="Arial" w:hAnsi="Arial" w:cs="Arial"/>
          <w:b/>
          <w:bCs/>
          <w:color w:val="000000"/>
          <w:sz w:val="20"/>
          <w:szCs w:val="20"/>
        </w:rPr>
      </w:pPr>
    </w:p>
    <w:p w14:paraId="6503300F"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lastRenderedPageBreak/>
        <w:t>2.1.1. tegema kogu Lepingu objektiks oleva Töö, mis hõlmab muuhulgas kohustuse omal kulul hankida kogu ehituseks vajaliku tööjõu, kõik kasutatavad ehitustooted, seadmed, masinad ja muud töövahendid, samuti ehitisse monteeritavad seadmed ja inventari ning teosta</w:t>
      </w:r>
      <w:r w:rsidR="00503F7D">
        <w:rPr>
          <w:rFonts w:ascii="Arial" w:hAnsi="Arial" w:cs="Arial"/>
          <w:color w:val="000000"/>
          <w:sz w:val="20"/>
          <w:szCs w:val="20"/>
        </w:rPr>
        <w:t>m</w:t>
      </w:r>
      <w:r w:rsidRPr="00821DB3">
        <w:rPr>
          <w:rFonts w:ascii="Arial" w:hAnsi="Arial" w:cs="Arial"/>
          <w:color w:val="000000"/>
          <w:sz w:val="20"/>
          <w:szCs w:val="20"/>
        </w:rPr>
        <w:t>a muud toimingud, mis on vajalikud või kooskõlastatud Tellijaga;</w:t>
      </w:r>
    </w:p>
    <w:p w14:paraId="65033010"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1"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2.1.2. tegutsema Töö teostamisel tavaliselt vajaliku professionaalse hoolsusega, rakendades oma erialaseid teadmisi ja kogemusi parimal võimalikul viisil, teostades Töö kvaliteetselt ja vastavuses Eestis kehtivate õigusaktide, ehitusnormide ja </w:t>
      </w:r>
      <w:r w:rsidR="004E0403">
        <w:rPr>
          <w:rFonts w:ascii="Arial" w:hAnsi="Arial" w:cs="Arial"/>
          <w:color w:val="000000"/>
          <w:sz w:val="20"/>
          <w:szCs w:val="20"/>
        </w:rPr>
        <w:t>-</w:t>
      </w:r>
      <w:r w:rsidRPr="00821DB3">
        <w:rPr>
          <w:rFonts w:ascii="Arial" w:hAnsi="Arial" w:cs="Arial"/>
          <w:color w:val="000000"/>
          <w:sz w:val="20"/>
          <w:szCs w:val="20"/>
        </w:rPr>
        <w:t xml:space="preserve">eeskirjade ning hea ehitustavaga ja kasutama Töö teostamisel ainult Tellijaga kirjalikult kooskõlastatud alltöövõtjaid, kellel on vastava tööliigi läbiviimiseks nõuetekohane pädevus, vastavasisuline registreering riiklikus registris </w:t>
      </w:r>
      <w:r w:rsidR="00503F7D">
        <w:rPr>
          <w:rFonts w:ascii="Arial" w:hAnsi="Arial" w:cs="Arial"/>
          <w:color w:val="000000"/>
          <w:sz w:val="20"/>
          <w:szCs w:val="20"/>
        </w:rPr>
        <w:t>ja</w:t>
      </w:r>
      <w:r w:rsidRPr="00821DB3">
        <w:rPr>
          <w:rFonts w:ascii="Arial" w:hAnsi="Arial" w:cs="Arial"/>
          <w:color w:val="000000"/>
          <w:sz w:val="20"/>
          <w:szCs w:val="20"/>
        </w:rPr>
        <w:t xml:space="preserve"> vastava tööliigi teostamiseks tegevusluba.</w:t>
      </w:r>
    </w:p>
    <w:p w14:paraId="65033012"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2.1.3. järgima Töö teostamisel Tellija tehnilisi nõudeid, mis on avaldatud Tellija koduleheküljel </w:t>
      </w:r>
      <w:hyperlink r:id="rId10" w:history="1">
        <w:r w:rsidRPr="00821DB3">
          <w:rPr>
            <w:rStyle w:val="Hyperlink"/>
            <w:rFonts w:ascii="Arial" w:hAnsi="Arial" w:cs="Arial"/>
            <w:sz w:val="20"/>
            <w:szCs w:val="20"/>
          </w:rPr>
          <w:t>www.tallinnavesi.ee</w:t>
        </w:r>
      </w:hyperlink>
      <w:r w:rsidRPr="00821DB3">
        <w:rPr>
          <w:rFonts w:ascii="Arial" w:hAnsi="Arial" w:cs="Arial"/>
          <w:color w:val="000000"/>
          <w:sz w:val="20"/>
          <w:szCs w:val="20"/>
        </w:rPr>
        <w:t>;</w:t>
      </w:r>
    </w:p>
    <w:p w14:paraId="65033014"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5"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2.1.4. järgima Töö teostamisel Lepingu dokumente, Tellija poolt kehtestatud eeskirju ja juhendeid ning Tellija poolt antud juhiseid ning korraldusi. Juhul</w:t>
      </w:r>
      <w:r w:rsidR="001B2EE8">
        <w:rPr>
          <w:rFonts w:ascii="Arial" w:hAnsi="Arial" w:cs="Arial"/>
          <w:color w:val="000000"/>
          <w:sz w:val="20"/>
          <w:szCs w:val="20"/>
        </w:rPr>
        <w:t>,</w:t>
      </w:r>
      <w:r w:rsidRPr="00821DB3">
        <w:rPr>
          <w:rFonts w:ascii="Arial" w:hAnsi="Arial" w:cs="Arial"/>
          <w:color w:val="000000"/>
          <w:sz w:val="20"/>
          <w:szCs w:val="20"/>
        </w:rPr>
        <w:t xml:space="preserve"> kui Tellija juhiste ja korralduste järgimine tooks kaasa Töö Lepingule mittevastavuse, peab Töövõtja Tellijat sellest koheselt kirjalikult teavitama, misjärel Tellija kirjaliku korralduse alusel on Töövõtja kohustatud Lepingu objektiks olevat Tööd jätkama, kuid vabaneb vastutusest üksnes selles ulatuses, millist otsest mõju toob kaasa Tellija otsus;</w:t>
      </w:r>
    </w:p>
    <w:p w14:paraId="65033016"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7"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2.1.5. hankima omal kulul kõik Töö teostamiseks vajalikud lähteandmed, hankides ühtlasi omal kulul kõik Töö teostamiseks ja Töö resultaadi kasutusele võtmiseks vajalikud load (s.h. kaeveloa) ning vajalikud kooskõlastused;</w:t>
      </w:r>
    </w:p>
    <w:p w14:paraId="65033018"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9"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2.1.6. võimaldama Tellijal, omanikujärelevalve tegijal ning riikliku ja kohaliku omavalitsuse järelevalveorganitel teostada õigusaktides sätestatud järelevalvet, andma järelevalve teostajatele õigusaktides nõutud informatsiooni ja järgima järelevalve teostajate poolt tehtud ettekirjutusi ning vastutama õigusaktide rikkumisega kaasnevate tagajärgede eest;</w:t>
      </w:r>
    </w:p>
    <w:p w14:paraId="6503301A"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1B"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2.1.7. tagama, et tema poolt hangitud ehitustooted, seadmed, masinad ning muud töövahendid vastavad õigusaktidega kehtestatud ja Lepingus kokku lepitud nõuetele, kusjuures:</w:t>
      </w:r>
    </w:p>
    <w:p w14:paraId="6503301C" w14:textId="77777777" w:rsidR="0003327E" w:rsidRPr="00821DB3" w:rsidRDefault="00F83A4D" w:rsidP="00CC4F4A">
      <w:pPr>
        <w:pStyle w:val="CommentText"/>
        <w:ind w:left="1416" w:hanging="708"/>
        <w:jc w:val="both"/>
        <w:rPr>
          <w:rFonts w:ascii="Arial" w:hAnsi="Arial" w:cs="Arial"/>
        </w:rPr>
      </w:pPr>
      <w:r w:rsidRPr="00821DB3">
        <w:rPr>
          <w:rFonts w:ascii="Arial" w:hAnsi="Arial" w:cs="Arial"/>
          <w:color w:val="000000"/>
        </w:rPr>
        <w:lastRenderedPageBreak/>
        <w:t xml:space="preserve">2.1.7.1. </w:t>
      </w:r>
      <w:r w:rsidRPr="00821DB3">
        <w:rPr>
          <w:rFonts w:ascii="Arial" w:hAnsi="Arial" w:cs="Arial"/>
        </w:rPr>
        <w:t>Töövõtjal on õigus Lepingu täitmisel kasutada ehitustooteid</w:t>
      </w:r>
      <w:r w:rsidR="006C6600">
        <w:rPr>
          <w:rFonts w:ascii="Arial" w:hAnsi="Arial" w:cs="Arial"/>
        </w:rPr>
        <w:t xml:space="preserve"> ja</w:t>
      </w:r>
      <w:r w:rsidRPr="00821DB3">
        <w:rPr>
          <w:rFonts w:ascii="Arial" w:hAnsi="Arial" w:cs="Arial"/>
        </w:rPr>
        <w:t xml:space="preserve"> -materjale</w:t>
      </w:r>
      <w:r w:rsidR="006C6600">
        <w:rPr>
          <w:rFonts w:ascii="Arial" w:hAnsi="Arial" w:cs="Arial"/>
        </w:rPr>
        <w:t xml:space="preserve"> (edaspidi: ehitustooted)</w:t>
      </w:r>
      <w:r w:rsidRPr="00821DB3">
        <w:rPr>
          <w:rFonts w:ascii="Arial" w:hAnsi="Arial" w:cs="Arial"/>
        </w:rPr>
        <w:t xml:space="preserve"> või seadmeid (s.h. tehnoloogiat), mis ei ole fikseeritud projektis või Tööde (</w:t>
      </w:r>
      <w:r w:rsidR="00447672">
        <w:rPr>
          <w:rFonts w:ascii="Arial" w:hAnsi="Arial" w:cs="Arial"/>
        </w:rPr>
        <w:t xml:space="preserve">sh </w:t>
      </w:r>
      <w:r w:rsidRPr="00821DB3">
        <w:rPr>
          <w:rFonts w:ascii="Arial" w:hAnsi="Arial" w:cs="Arial"/>
        </w:rPr>
        <w:t>teetööde) kirjelduses üksnes tingimusel, et muudatused on kirjalikult kooskõlastatud projekteerija, omanikujärelevalve tegija ja Tellijaga</w:t>
      </w:r>
      <w:r w:rsidR="009D12EA">
        <w:rPr>
          <w:rFonts w:ascii="Arial" w:hAnsi="Arial" w:cs="Arial"/>
        </w:rPr>
        <w:t>;</w:t>
      </w:r>
    </w:p>
    <w:p w14:paraId="6503301D" w14:textId="77777777" w:rsidR="00D234B7" w:rsidRDefault="00CC4F4A" w:rsidP="00CC4F4A">
      <w:pPr>
        <w:autoSpaceDE w:val="0"/>
        <w:autoSpaceDN w:val="0"/>
        <w:adjustRightInd w:val="0"/>
        <w:spacing w:after="0" w:line="240" w:lineRule="auto"/>
        <w:ind w:left="1416" w:hanging="708"/>
        <w:jc w:val="both"/>
        <w:rPr>
          <w:rFonts w:ascii="Arial" w:hAnsi="Arial" w:cs="Arial"/>
          <w:sz w:val="20"/>
          <w:szCs w:val="20"/>
        </w:rPr>
      </w:pPr>
      <w:r>
        <w:rPr>
          <w:rFonts w:ascii="Arial" w:hAnsi="Arial" w:cs="Arial"/>
          <w:color w:val="000000"/>
          <w:sz w:val="20"/>
          <w:szCs w:val="20"/>
        </w:rPr>
        <w:t>2.1.7.2.</w:t>
      </w:r>
      <w:r>
        <w:rPr>
          <w:rFonts w:ascii="Arial" w:hAnsi="Arial" w:cs="Arial"/>
          <w:color w:val="000000"/>
          <w:sz w:val="20"/>
          <w:szCs w:val="20"/>
        </w:rPr>
        <w:tab/>
      </w:r>
      <w:r w:rsidR="00F83A4D" w:rsidRPr="00821DB3">
        <w:rPr>
          <w:rFonts w:ascii="Arial" w:hAnsi="Arial" w:cs="Arial"/>
          <w:color w:val="000000"/>
          <w:sz w:val="20"/>
          <w:szCs w:val="20"/>
        </w:rPr>
        <w:t xml:space="preserve">lähtuma </w:t>
      </w:r>
      <w:r w:rsidR="00F83A4D" w:rsidRPr="00821DB3">
        <w:rPr>
          <w:rFonts w:ascii="Arial" w:hAnsi="Arial" w:cs="Arial"/>
          <w:sz w:val="20"/>
          <w:szCs w:val="20"/>
        </w:rPr>
        <w:t>Töö, s.h. ehitustoodete kvaliteedi osas vastaval kutsealal kehtivatest juhistest, praktikast ning standarditest ja normidest</w:t>
      </w:r>
      <w:r w:rsidR="00F83A4D" w:rsidRPr="00821DB3">
        <w:rPr>
          <w:rFonts w:ascii="Arial" w:eastAsia="Arial Unicode MS" w:hAnsi="Arial" w:cs="Arial"/>
          <w:color w:val="000000"/>
          <w:sz w:val="20"/>
          <w:szCs w:val="20"/>
        </w:rPr>
        <w:t xml:space="preserve"> Töövõtja (teetöö tegija) on kohustatud võtma teetöödel kasutatavate materjalide proovid ja tegema või korraldama omal kulul kõik </w:t>
      </w:r>
      <w:r w:rsidR="00F83A4D" w:rsidRPr="00821DB3">
        <w:rPr>
          <w:rFonts w:ascii="Arial" w:eastAsia="Arial Unicode MS" w:hAnsi="Arial" w:cs="Arial"/>
          <w:iCs/>
          <w:color w:val="000000"/>
          <w:sz w:val="20"/>
          <w:szCs w:val="20"/>
        </w:rPr>
        <w:t>kvaliteedinõuetes</w:t>
      </w:r>
      <w:r w:rsidR="00F83A4D" w:rsidRPr="00821DB3">
        <w:rPr>
          <w:rFonts w:ascii="Arial" w:eastAsia="Arial Unicode MS" w:hAnsi="Arial" w:cs="Arial"/>
          <w:color w:val="000000"/>
          <w:sz w:val="20"/>
          <w:szCs w:val="20"/>
        </w:rPr>
        <w:t xml:space="preserve"> ette nähtud katsetused</w:t>
      </w:r>
      <w:r w:rsidR="009D12EA">
        <w:rPr>
          <w:rFonts w:ascii="Arial" w:eastAsia="Arial Unicode MS" w:hAnsi="Arial" w:cs="Arial"/>
          <w:color w:val="000000"/>
          <w:sz w:val="20"/>
          <w:szCs w:val="20"/>
        </w:rPr>
        <w:t>;</w:t>
      </w:r>
      <w:r w:rsidR="00F83A4D" w:rsidRPr="00D61A86">
        <w:rPr>
          <w:rFonts w:ascii="Arial" w:hAnsi="Arial" w:cs="Arial"/>
          <w:sz w:val="20"/>
          <w:szCs w:val="20"/>
        </w:rPr>
        <w:t xml:space="preserve"> </w:t>
      </w:r>
    </w:p>
    <w:p w14:paraId="6503301E" w14:textId="77777777" w:rsidR="008D08DC" w:rsidRDefault="00F83A4D" w:rsidP="00CC4F4A">
      <w:pPr>
        <w:autoSpaceDE w:val="0"/>
        <w:autoSpaceDN w:val="0"/>
        <w:adjustRightInd w:val="0"/>
        <w:spacing w:after="0" w:line="240" w:lineRule="auto"/>
        <w:ind w:left="1413" w:hanging="705"/>
        <w:jc w:val="both"/>
        <w:rPr>
          <w:rFonts w:ascii="Arial" w:hAnsi="Arial" w:cs="Arial"/>
          <w:sz w:val="20"/>
          <w:szCs w:val="20"/>
        </w:rPr>
      </w:pPr>
      <w:r w:rsidRPr="00821DB3">
        <w:rPr>
          <w:rFonts w:ascii="Arial" w:hAnsi="Arial" w:cs="Arial"/>
          <w:sz w:val="20"/>
          <w:szCs w:val="20"/>
        </w:rPr>
        <w:t>2.1.7.3.</w:t>
      </w:r>
      <w:r w:rsidR="00CC4F4A">
        <w:rPr>
          <w:rFonts w:ascii="Arial" w:hAnsi="Arial" w:cs="Arial"/>
          <w:sz w:val="20"/>
          <w:szCs w:val="20"/>
        </w:rPr>
        <w:tab/>
      </w:r>
      <w:r w:rsidR="006E2EEB">
        <w:rPr>
          <w:rFonts w:ascii="Arial" w:hAnsi="Arial" w:cs="Arial"/>
          <w:sz w:val="20"/>
          <w:szCs w:val="20"/>
        </w:rPr>
        <w:t>e</w:t>
      </w:r>
      <w:r w:rsidRPr="00821DB3">
        <w:rPr>
          <w:rFonts w:ascii="Arial" w:hAnsi="Arial" w:cs="Arial"/>
          <w:sz w:val="20"/>
          <w:szCs w:val="20"/>
        </w:rPr>
        <w:t xml:space="preserve">sitama Tellija omanikujärelevalve tegijale paigaldatud asfaltbetoonkatte kvaliteedi hindamiseks akrediteeritud laboratooriumis läbiviidud katsetused asfaltbetoonkattest võetud puurkehadest. Asfaltbetoonkatte kvaliteeti hinnatakse jäävpoorsuse ja tihendusteguri alusel Juhul, kui õhutemperatuur on madalam kui </w:t>
      </w:r>
      <w:r w:rsidR="002456EB" w:rsidRPr="002456EB">
        <w:rPr>
          <w:rFonts w:ascii="Arial" w:hAnsi="Arial" w:cs="Arial"/>
          <w:sz w:val="20"/>
          <w:szCs w:val="20"/>
        </w:rPr>
        <w:t>viis kraadi Celsiuse järg</w:t>
      </w:r>
      <w:r w:rsidR="002456EB">
        <w:rPr>
          <w:rFonts w:ascii="Arial" w:hAnsi="Arial" w:cs="Arial"/>
          <w:sz w:val="20"/>
          <w:szCs w:val="20"/>
        </w:rPr>
        <w:t>i</w:t>
      </w:r>
      <w:r w:rsidR="002456EB" w:rsidRPr="002456EB">
        <w:rPr>
          <w:rFonts w:ascii="Arial" w:hAnsi="Arial" w:cs="Arial"/>
          <w:sz w:val="20"/>
          <w:szCs w:val="20"/>
        </w:rPr>
        <w:t xml:space="preserve"> (+5 °C)</w:t>
      </w:r>
      <w:r w:rsidR="00E60C1F">
        <w:rPr>
          <w:rFonts w:ascii="Arial" w:hAnsi="Arial" w:cs="Arial"/>
          <w:sz w:val="20"/>
          <w:szCs w:val="20"/>
        </w:rPr>
        <w:t xml:space="preserve">, </w:t>
      </w:r>
      <w:r w:rsidRPr="00821DB3">
        <w:rPr>
          <w:rFonts w:ascii="Arial" w:hAnsi="Arial" w:cs="Arial"/>
          <w:sz w:val="20"/>
          <w:szCs w:val="20"/>
        </w:rPr>
        <w:t>siis on Töövõtja kohustatud asfaltbetoonkatte taastama regenereeritud kuumtöödeldud asfaltbetoonseguga ning paigaldatud asfaltkate tuleb välja vahetada tehases toodetud projektijärgse asfaltbetoonseguga hiljemalt õigusaktides ettenähtud tähtajaks</w:t>
      </w:r>
      <w:r w:rsidR="00E60C1F">
        <w:rPr>
          <w:rFonts w:ascii="Arial" w:hAnsi="Arial" w:cs="Arial"/>
          <w:sz w:val="20"/>
          <w:szCs w:val="20"/>
        </w:rPr>
        <w:t>.</w:t>
      </w:r>
      <w:r w:rsidRPr="00821DB3">
        <w:rPr>
          <w:rFonts w:ascii="Arial" w:hAnsi="Arial" w:cs="Arial"/>
          <w:sz w:val="20"/>
          <w:szCs w:val="20"/>
        </w:rPr>
        <w:t xml:space="preserve"> Juhul, kui tee liivalus ja killustikalus on paigaldatud õhutemperatuuril alla </w:t>
      </w:r>
      <w:r w:rsidR="002456EB">
        <w:rPr>
          <w:rFonts w:ascii="Arial" w:hAnsi="Arial" w:cs="Arial"/>
          <w:sz w:val="20"/>
          <w:szCs w:val="20"/>
        </w:rPr>
        <w:t>viie</w:t>
      </w:r>
      <w:r w:rsidR="002456EB" w:rsidRPr="002456EB">
        <w:rPr>
          <w:rFonts w:ascii="Arial" w:hAnsi="Arial" w:cs="Arial"/>
          <w:sz w:val="20"/>
          <w:szCs w:val="20"/>
        </w:rPr>
        <w:t xml:space="preserve"> kraadi Celsiuse järg</w:t>
      </w:r>
      <w:r w:rsidR="002456EB">
        <w:rPr>
          <w:rFonts w:ascii="Arial" w:hAnsi="Arial" w:cs="Arial"/>
          <w:sz w:val="20"/>
          <w:szCs w:val="20"/>
        </w:rPr>
        <w:t>i</w:t>
      </w:r>
      <w:r w:rsidR="002456EB" w:rsidRPr="002456EB">
        <w:rPr>
          <w:rFonts w:ascii="Arial" w:hAnsi="Arial" w:cs="Arial"/>
          <w:sz w:val="20"/>
          <w:szCs w:val="20"/>
        </w:rPr>
        <w:t xml:space="preserve"> (+5 °C)</w:t>
      </w:r>
      <w:r w:rsidRPr="00821DB3">
        <w:rPr>
          <w:rFonts w:ascii="Arial" w:hAnsi="Arial" w:cs="Arial"/>
          <w:sz w:val="20"/>
          <w:szCs w:val="20"/>
        </w:rPr>
        <w:t>, paigaldised on külmunud või ei vasta kvaliteedile ning omanikujärelevalve tegija ei aktsepteeri nende jätmist katendisse, siis tuleb katendi konstruktsioon täies ulatuses õigusaktides määratud tähtajaks välja vahetada</w:t>
      </w:r>
      <w:r w:rsidR="009D12EA">
        <w:rPr>
          <w:rFonts w:ascii="Arial" w:hAnsi="Arial" w:cs="Arial"/>
          <w:sz w:val="20"/>
          <w:szCs w:val="20"/>
        </w:rPr>
        <w:t>;</w:t>
      </w:r>
    </w:p>
    <w:p w14:paraId="6503301F" w14:textId="77777777" w:rsidR="00056390" w:rsidRDefault="00CC4F4A" w:rsidP="00CC4F4A">
      <w:pPr>
        <w:autoSpaceDE w:val="0"/>
        <w:autoSpaceDN w:val="0"/>
        <w:adjustRightInd w:val="0"/>
        <w:spacing w:after="0" w:line="240" w:lineRule="auto"/>
        <w:ind w:left="1413" w:hanging="705"/>
        <w:jc w:val="both"/>
        <w:rPr>
          <w:rFonts w:ascii="Arial" w:hAnsi="Arial" w:cs="Arial"/>
          <w:color w:val="000000"/>
          <w:sz w:val="20"/>
          <w:szCs w:val="20"/>
        </w:rPr>
      </w:pPr>
      <w:r>
        <w:rPr>
          <w:rFonts w:ascii="Arial" w:hAnsi="Arial" w:cs="Arial"/>
          <w:sz w:val="20"/>
          <w:szCs w:val="20"/>
        </w:rPr>
        <w:t>2.1.7.4.</w:t>
      </w:r>
      <w:r>
        <w:rPr>
          <w:rFonts w:ascii="Arial" w:hAnsi="Arial" w:cs="Arial"/>
          <w:sz w:val="20"/>
          <w:szCs w:val="20"/>
        </w:rPr>
        <w:tab/>
      </w:r>
      <w:r w:rsidR="00F83A4D" w:rsidRPr="00821DB3">
        <w:rPr>
          <w:rFonts w:ascii="Arial" w:hAnsi="Arial" w:cs="Arial"/>
          <w:color w:val="000000"/>
          <w:sz w:val="20"/>
          <w:szCs w:val="20"/>
        </w:rPr>
        <w:t>Tellija või omanikujärelevalve tegija nõudmisel on Töövõtja kohustatud esitama kasutatavate ehitustoodete kvaliteeti ja Lepingule vastavust tõendavad dokumendid. Töövõtja kohustub kooskõlastama nimetatud dokumendid omanikujärelevalve tegijaga enne Töödega alustamist. Töövõtja kohustub pidevalt dokumenteerima kvaliteedinõuetest kinnipidamise vastavalt kutsealal kehtestatud ehitustööde dokumenteerimise nõuetele</w:t>
      </w:r>
      <w:r w:rsidR="009D12EA">
        <w:rPr>
          <w:rFonts w:ascii="Arial" w:hAnsi="Arial" w:cs="Arial"/>
          <w:color w:val="000000"/>
          <w:sz w:val="20"/>
          <w:szCs w:val="20"/>
        </w:rPr>
        <w:t>;</w:t>
      </w:r>
    </w:p>
    <w:p w14:paraId="65033020"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1"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2.1.8. </w:t>
      </w:r>
      <w:r w:rsidRPr="0026408D">
        <w:rPr>
          <w:rFonts w:ascii="Arial" w:hAnsi="Arial" w:cs="Arial"/>
          <w:b/>
          <w:color w:val="000000"/>
          <w:sz w:val="20"/>
          <w:szCs w:val="20"/>
        </w:rPr>
        <w:t>teavitama Tellijat Tööga alustamisest ja Töö etappide ülevaatusest vähemalt viis (5) tööpäeva ette;</w:t>
      </w:r>
    </w:p>
    <w:p w14:paraId="65033022"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2.1.9. teatama Tellijale ja omanikujärelevalve tegijale kõigist Töö teostamisega seotud olulistest asjaoludest (s.h. asjaoludest, mis takistavad Lepingu kohast täitmist ja asjaoludest, mis võivad ajendada Tellijat antud juhiseid ning sõlmitud Lepingut muutma), samuti andma Tellija nõudmisel Tellijale teavet Töö teostamise käigu kohta;</w:t>
      </w:r>
    </w:p>
    <w:p w14:paraId="65033024"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5"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lastRenderedPageBreak/>
        <w:t>2.1.10. teavitama Tellijat kirjalikult esimesel võimalusel, kuid vähemalt ühe (1) tööpäeva jooksul järgmiste asjaolude ilmnemise või Töövõtjale teatavaks saamise hetkest:</w:t>
      </w:r>
    </w:p>
    <w:p w14:paraId="65033026" w14:textId="77777777" w:rsidR="00056390" w:rsidRDefault="00F83A4D" w:rsidP="00CC4F4A">
      <w:pPr>
        <w:autoSpaceDE w:val="0"/>
        <w:autoSpaceDN w:val="0"/>
        <w:adjustRightInd w:val="0"/>
        <w:spacing w:after="0" w:line="240" w:lineRule="auto"/>
        <w:ind w:left="1416" w:hanging="708"/>
        <w:jc w:val="both"/>
        <w:rPr>
          <w:rFonts w:ascii="Arial" w:hAnsi="Arial" w:cs="Arial"/>
          <w:color w:val="000000"/>
          <w:sz w:val="20"/>
          <w:szCs w:val="20"/>
        </w:rPr>
      </w:pPr>
      <w:r w:rsidRPr="00821DB3">
        <w:rPr>
          <w:rFonts w:ascii="Arial" w:hAnsi="Arial" w:cs="Arial"/>
          <w:color w:val="000000"/>
          <w:sz w:val="20"/>
          <w:szCs w:val="20"/>
        </w:rPr>
        <w:t>2.1.10.1.Töö teostamise käigus esinenud tööõnnetustest ja tööohutust puudutavatest ohtlikest juhtumitest, kusjuures ehitusobjektil toimunud tööõnnetusest teavitab Töövõtja Tellijat viivitamatult kõigepealt suuliselt;</w:t>
      </w:r>
    </w:p>
    <w:p w14:paraId="65033027" w14:textId="77777777" w:rsidR="00056390" w:rsidRDefault="00F83A4D" w:rsidP="00CC4F4A">
      <w:pPr>
        <w:autoSpaceDE w:val="0"/>
        <w:autoSpaceDN w:val="0"/>
        <w:adjustRightInd w:val="0"/>
        <w:spacing w:after="0" w:line="240" w:lineRule="auto"/>
        <w:ind w:firstLine="708"/>
        <w:jc w:val="both"/>
        <w:rPr>
          <w:rFonts w:ascii="Arial" w:hAnsi="Arial" w:cs="Arial"/>
          <w:color w:val="000000"/>
          <w:sz w:val="20"/>
          <w:szCs w:val="20"/>
        </w:rPr>
      </w:pPr>
      <w:r w:rsidRPr="00821DB3">
        <w:rPr>
          <w:rFonts w:ascii="Arial" w:hAnsi="Arial" w:cs="Arial"/>
          <w:color w:val="000000"/>
          <w:sz w:val="20"/>
          <w:szCs w:val="20"/>
        </w:rPr>
        <w:t>2.1.10.2. Töö kvaliteeti ja tähtaegset valmimist ohustavatest või ohustada võivatest asjaoludest;</w:t>
      </w:r>
    </w:p>
    <w:p w14:paraId="65033028" w14:textId="77777777" w:rsidR="00056390" w:rsidRDefault="00F83A4D" w:rsidP="00CC4F4A">
      <w:pPr>
        <w:autoSpaceDE w:val="0"/>
        <w:autoSpaceDN w:val="0"/>
        <w:adjustRightInd w:val="0"/>
        <w:spacing w:after="0" w:line="240" w:lineRule="auto"/>
        <w:ind w:left="1416" w:hanging="708"/>
        <w:jc w:val="both"/>
        <w:rPr>
          <w:rFonts w:ascii="Arial" w:hAnsi="Arial" w:cs="Arial"/>
          <w:color w:val="000000"/>
          <w:sz w:val="20"/>
          <w:szCs w:val="20"/>
        </w:rPr>
      </w:pPr>
      <w:r w:rsidRPr="00821DB3">
        <w:rPr>
          <w:rFonts w:ascii="Arial" w:hAnsi="Arial" w:cs="Arial"/>
          <w:color w:val="000000"/>
          <w:sz w:val="20"/>
          <w:szCs w:val="20"/>
        </w:rPr>
        <w:t>2.1.10.3. Töö teostamise käigus esinenud ohtlikest keskkonnareostuse juhtumitest või muudest negatiivse mõjuga keskkonnajuhtumitest, mis on seotud Tellija jaoks oluliste keskkonnaaspektidega, kusjuures ohtlikust keskkonnareostuse juhtumist teavitab Töövõtja Tellijat viivitamatult kõigepealt suuliselt;</w:t>
      </w:r>
    </w:p>
    <w:p w14:paraId="65033029" w14:textId="77777777" w:rsidR="00056390" w:rsidRDefault="00F83A4D" w:rsidP="00CC4F4A">
      <w:pPr>
        <w:autoSpaceDE w:val="0"/>
        <w:autoSpaceDN w:val="0"/>
        <w:adjustRightInd w:val="0"/>
        <w:spacing w:after="0" w:line="240" w:lineRule="auto"/>
        <w:ind w:left="708"/>
        <w:jc w:val="both"/>
        <w:rPr>
          <w:rFonts w:ascii="Arial" w:hAnsi="Arial" w:cs="Arial"/>
          <w:color w:val="000000"/>
          <w:sz w:val="20"/>
          <w:szCs w:val="20"/>
        </w:rPr>
      </w:pPr>
      <w:r w:rsidRPr="00821DB3">
        <w:rPr>
          <w:rFonts w:ascii="Arial" w:hAnsi="Arial" w:cs="Arial"/>
          <w:color w:val="000000"/>
          <w:sz w:val="20"/>
          <w:szCs w:val="20"/>
        </w:rPr>
        <w:t>2.1.10.4. Töös esinevatest muudest asjaoludest, mis takistavad Töövõtja kohustuste täitmist;</w:t>
      </w:r>
    </w:p>
    <w:p w14:paraId="6503302A"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B"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2.1.11. dokumenteerima Töö teostamise protsessi (s.h. ehitustööde päevik, kaetud tööde aktid, töökoosolekute protokollid, pädevate ametiisikute poolt nõutavad ehitustöid iseloomustavad dokumendid, digitaalfotod kaetavatest sõlmedest jms.), fikseerides Töö faktilise teostamise ja kulgemise, tagades Tellijale alati vaba juurdepääsu Töö teostamise protsessi dokumentidega tutvumiseks;</w:t>
      </w:r>
    </w:p>
    <w:p w14:paraId="6503302C"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D"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2.1.12. kontrollima ja viima vastavusse omavahel kõik Lepingus määratletud Töövõtja koostatavad või temalt nõutavad või tema poolt esitatavad tööjoonised</w:t>
      </w:r>
      <w:r w:rsidR="00E60C1F">
        <w:rPr>
          <w:rFonts w:ascii="Arial" w:hAnsi="Arial" w:cs="Arial"/>
          <w:color w:val="000000"/>
          <w:sz w:val="20"/>
          <w:szCs w:val="20"/>
        </w:rPr>
        <w:t xml:space="preserve"> ja</w:t>
      </w:r>
      <w:r w:rsidRPr="00821DB3">
        <w:rPr>
          <w:rFonts w:ascii="Arial" w:hAnsi="Arial" w:cs="Arial"/>
          <w:color w:val="000000"/>
          <w:sz w:val="20"/>
          <w:szCs w:val="20"/>
        </w:rPr>
        <w:t xml:space="preserve"> ehitustoodete, inventari, seadmete või muu Lepingu objektiks oleva Töö näidised või andmed. Kui Töövõtja koostatavates või nõutavates andmetes või muu Lepingu objektiks oleva töö näidistes või andmetes on vigu või puudusi, vastutab ta nende eest ka siis, kui Tellija on need tööjoonised jm. kinnitanud;</w:t>
      </w:r>
    </w:p>
    <w:p w14:paraId="6503302E"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2F"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2.1.13. tagama Töö teostamisel vajaliku kvalifikatsiooniga tööjõu kasutamise. Töövõtja esitab kümne (10) päeva jooksul, kuid igal juhul enne Tööga alustamist Tellija töökeskkonna </w:t>
      </w:r>
      <w:r w:rsidR="009D12EA">
        <w:rPr>
          <w:rFonts w:ascii="Arial" w:hAnsi="Arial" w:cs="Arial"/>
          <w:color w:val="000000"/>
          <w:sz w:val="20"/>
          <w:szCs w:val="20"/>
        </w:rPr>
        <w:t xml:space="preserve">spetsialistile </w:t>
      </w:r>
      <w:r w:rsidRPr="00821DB3">
        <w:rPr>
          <w:rFonts w:ascii="Arial" w:hAnsi="Arial" w:cs="Arial"/>
          <w:color w:val="000000"/>
          <w:sz w:val="20"/>
          <w:szCs w:val="20"/>
        </w:rPr>
        <w:t>e-posti teel ehitusobjektil vahetult töötavate oma ja alltöövõtja kasutamisel ka viimase töötajate orienteeruva arvu. Nimetatud andmete olulisel muutumisel kohustub Töövõtja sellest Tellijat vastavalt informeerima;</w:t>
      </w:r>
    </w:p>
    <w:p w14:paraId="65033030"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31"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2.1.14. kasutama alltöövõtjaid üksnes Tellija vastavasisulisel kirjalikul nõusolekul;</w:t>
      </w:r>
    </w:p>
    <w:p w14:paraId="65033032"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3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2.1.15. ilma Tellija eelneva kirjaliku nõusolekuta mitte andma Lepingust tulenevaid Töövõtja õigusi ja kohustusi üle kolmandatele isikutele;</w:t>
      </w:r>
    </w:p>
    <w:p w14:paraId="65033034"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35"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2.1.16. tagama oma ja alltöövõtjate tööliste olmetingimuste vastavuse kehtestatud nõuetele;</w:t>
      </w:r>
    </w:p>
    <w:p w14:paraId="65033036"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37" w14:textId="77777777" w:rsidR="007C43BC"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2.1.17. Töövõtja kohustub Töö teostamisel kaitsma ja mitte ohtu seadma inimeste elu ja tervist, vara ja keskkonda:</w:t>
      </w:r>
    </w:p>
    <w:p w14:paraId="65033038" w14:textId="77777777" w:rsidR="007C43BC" w:rsidRDefault="00CC4F4A" w:rsidP="00CC4F4A">
      <w:pPr>
        <w:autoSpaceDE w:val="0"/>
        <w:autoSpaceDN w:val="0"/>
        <w:adjustRightInd w:val="0"/>
        <w:spacing w:after="0" w:line="240" w:lineRule="auto"/>
        <w:ind w:left="1416" w:hanging="708"/>
        <w:jc w:val="both"/>
        <w:rPr>
          <w:rFonts w:ascii="Arial" w:hAnsi="Arial" w:cs="Arial"/>
          <w:color w:val="000000"/>
          <w:sz w:val="20"/>
          <w:szCs w:val="20"/>
        </w:rPr>
      </w:pPr>
      <w:r>
        <w:rPr>
          <w:rFonts w:ascii="Arial" w:hAnsi="Arial" w:cs="Arial"/>
          <w:color w:val="000000"/>
          <w:sz w:val="20"/>
          <w:szCs w:val="20"/>
        </w:rPr>
        <w:t xml:space="preserve">2.1.17.1. </w:t>
      </w:r>
      <w:r w:rsidR="00F83A4D" w:rsidRPr="00821DB3">
        <w:rPr>
          <w:rFonts w:ascii="Arial" w:hAnsi="Arial" w:cs="Arial"/>
          <w:color w:val="000000"/>
          <w:sz w:val="20"/>
          <w:szCs w:val="20"/>
        </w:rPr>
        <w:t xml:space="preserve">Töövõtja vastutab ise oma vara valve eest ning võtab tarvitusele kõik vajalikud abinõud selleks, et tagada ohutus ja kaitse Töö </w:t>
      </w:r>
      <w:r w:rsidR="00B2245C">
        <w:rPr>
          <w:rFonts w:ascii="Arial" w:hAnsi="Arial" w:cs="Arial"/>
          <w:color w:val="000000"/>
          <w:sz w:val="20"/>
          <w:szCs w:val="20"/>
        </w:rPr>
        <w:t>ning Tööga seotud kõikide ehitustoodete ja seadmete</w:t>
      </w:r>
      <w:r w:rsidR="00B2245C" w:rsidRPr="0076549B">
        <w:rPr>
          <w:rFonts w:ascii="Arial" w:hAnsi="Arial" w:cs="Arial"/>
          <w:color w:val="000000"/>
          <w:sz w:val="20"/>
          <w:szCs w:val="20"/>
        </w:rPr>
        <w:t xml:space="preserve"> </w:t>
      </w:r>
      <w:r w:rsidR="00F83A4D" w:rsidRPr="00821DB3">
        <w:rPr>
          <w:rFonts w:ascii="Arial" w:hAnsi="Arial" w:cs="Arial"/>
          <w:color w:val="000000"/>
          <w:sz w:val="20"/>
          <w:szCs w:val="20"/>
        </w:rPr>
        <w:t>võimaliku hävingu, vigastuste ja kahjustuste vastu</w:t>
      </w:r>
      <w:r w:rsidR="00B2245C">
        <w:rPr>
          <w:rFonts w:ascii="Arial" w:hAnsi="Arial" w:cs="Arial"/>
          <w:color w:val="000000"/>
          <w:sz w:val="20"/>
          <w:szCs w:val="20"/>
        </w:rPr>
        <w:t>,</w:t>
      </w:r>
      <w:r w:rsidR="00F83A4D" w:rsidRPr="00821DB3">
        <w:rPr>
          <w:rFonts w:ascii="Arial" w:hAnsi="Arial" w:cs="Arial"/>
          <w:color w:val="000000"/>
          <w:sz w:val="20"/>
          <w:szCs w:val="20"/>
        </w:rPr>
        <w:t xml:space="preserve"> </w:t>
      </w:r>
      <w:r w:rsidR="00B2245C">
        <w:rPr>
          <w:rFonts w:ascii="Arial" w:hAnsi="Arial" w:cs="Arial"/>
          <w:color w:val="000000"/>
          <w:sz w:val="20"/>
          <w:szCs w:val="20"/>
        </w:rPr>
        <w:t xml:space="preserve"> kusjuures Tööga seotud ehitustoodete ja seadmete osas </w:t>
      </w:r>
      <w:r w:rsidR="00F83A4D" w:rsidRPr="00821DB3">
        <w:rPr>
          <w:rFonts w:ascii="Arial" w:hAnsi="Arial" w:cs="Arial"/>
          <w:color w:val="000000"/>
          <w:sz w:val="20"/>
          <w:szCs w:val="20"/>
        </w:rPr>
        <w:t>sõltumata sellest, kuidas nad on ehitusobjektil hoiustatud või valvatud ning kellele nad kuuluvad;</w:t>
      </w:r>
    </w:p>
    <w:p w14:paraId="65033039" w14:textId="77777777" w:rsidR="007C43BC" w:rsidRDefault="00CC4F4A" w:rsidP="00CC4F4A">
      <w:pPr>
        <w:autoSpaceDE w:val="0"/>
        <w:autoSpaceDN w:val="0"/>
        <w:adjustRightInd w:val="0"/>
        <w:spacing w:after="0" w:line="240" w:lineRule="auto"/>
        <w:ind w:left="1416" w:hanging="708"/>
        <w:jc w:val="both"/>
        <w:rPr>
          <w:rFonts w:ascii="Arial" w:hAnsi="Arial" w:cs="Arial"/>
          <w:color w:val="000000"/>
          <w:sz w:val="20"/>
          <w:szCs w:val="20"/>
        </w:rPr>
      </w:pPr>
      <w:r>
        <w:rPr>
          <w:rFonts w:ascii="Arial" w:hAnsi="Arial" w:cs="Arial"/>
          <w:color w:val="000000"/>
          <w:sz w:val="20"/>
          <w:szCs w:val="20"/>
        </w:rPr>
        <w:t xml:space="preserve">2.1.17.2. </w:t>
      </w:r>
      <w:r w:rsidR="00F83A4D" w:rsidRPr="00821DB3">
        <w:rPr>
          <w:rFonts w:ascii="Arial" w:hAnsi="Arial" w:cs="Arial"/>
          <w:color w:val="000000"/>
          <w:sz w:val="20"/>
          <w:szCs w:val="20"/>
        </w:rPr>
        <w:t>Töövõtja kohustub võtma tarvitusele kõik abinõud Tellija poolt temale usaldatud vara säilimise tagamiseks ja kandma vastutust igasuguse nimetatud vara kaotsimineku või kahjustamise eest;</w:t>
      </w:r>
    </w:p>
    <w:p w14:paraId="6503303A" w14:textId="77777777" w:rsidR="00056390" w:rsidRDefault="00F83A4D" w:rsidP="00CC4F4A">
      <w:pPr>
        <w:autoSpaceDE w:val="0"/>
        <w:autoSpaceDN w:val="0"/>
        <w:adjustRightInd w:val="0"/>
        <w:spacing w:after="0" w:line="240" w:lineRule="auto"/>
        <w:ind w:left="1416" w:hanging="708"/>
        <w:jc w:val="both"/>
        <w:rPr>
          <w:rFonts w:ascii="Arial" w:hAnsi="Arial" w:cs="Arial"/>
          <w:color w:val="000000"/>
          <w:sz w:val="20"/>
          <w:szCs w:val="20"/>
        </w:rPr>
      </w:pPr>
      <w:r w:rsidRPr="00821DB3">
        <w:rPr>
          <w:rFonts w:ascii="Arial" w:hAnsi="Arial" w:cs="Arial"/>
          <w:color w:val="000000"/>
          <w:sz w:val="20"/>
          <w:szCs w:val="20"/>
        </w:rPr>
        <w:t>2.1.17.3. Töövõtja kohustub kaitsma oma</w:t>
      </w:r>
      <w:r w:rsidR="00B2245C">
        <w:rPr>
          <w:rFonts w:ascii="Arial" w:hAnsi="Arial" w:cs="Arial"/>
          <w:color w:val="000000"/>
          <w:sz w:val="20"/>
          <w:szCs w:val="20"/>
        </w:rPr>
        <w:t>l</w:t>
      </w:r>
      <w:r w:rsidRPr="00821DB3">
        <w:rPr>
          <w:rFonts w:ascii="Arial" w:hAnsi="Arial" w:cs="Arial"/>
          <w:color w:val="000000"/>
          <w:sz w:val="20"/>
          <w:szCs w:val="20"/>
        </w:rPr>
        <w:t xml:space="preserve"> kulul ehitusobjektil Tellijale ja kolmandatele isikutele kuuluvaid kommunikatsioone, ehitisi (muuhulgas kõnniteid ja teid) ja muud vara (torud, kaablid, puud, põõsad, muru, transpordivahendid jms.). Tekkinud kahjud hüvitab Töövõtja; </w:t>
      </w:r>
    </w:p>
    <w:p w14:paraId="6503303B" w14:textId="77777777" w:rsidR="00CC4F4A" w:rsidRDefault="00CC4F4A" w:rsidP="0089383B">
      <w:pPr>
        <w:autoSpaceDE w:val="0"/>
        <w:autoSpaceDN w:val="0"/>
        <w:adjustRightInd w:val="0"/>
        <w:spacing w:after="0" w:line="240" w:lineRule="auto"/>
        <w:jc w:val="both"/>
        <w:rPr>
          <w:rFonts w:ascii="Arial" w:hAnsi="Arial" w:cs="Arial"/>
          <w:color w:val="000000"/>
          <w:sz w:val="20"/>
          <w:szCs w:val="20"/>
        </w:rPr>
      </w:pPr>
    </w:p>
    <w:p w14:paraId="6503303C" w14:textId="77777777" w:rsidR="00FF2A5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2.1.18. tegutsema Töö teostamisel vastavuses Tellija keskkonnapoliitikaga ja kontrollima olulistest keskkonnaaspektidest tulenevat negatiivset keskkonnamõju. Informatsioon Tellija keskkonnapoliitika, oluliste keskkonnaaspektide ja keskkonnamõju kohta on kättesaadav Tellija koduleheküljel </w:t>
      </w:r>
      <w:hyperlink r:id="rId11" w:history="1">
        <w:r w:rsidRPr="00821DB3">
          <w:rPr>
            <w:rStyle w:val="Hyperlink"/>
            <w:rFonts w:ascii="Arial" w:hAnsi="Arial" w:cs="Arial"/>
            <w:sz w:val="20"/>
            <w:szCs w:val="20"/>
          </w:rPr>
          <w:t>www.tallinnavesi.ee</w:t>
        </w:r>
      </w:hyperlink>
      <w:r w:rsidRPr="00821DB3">
        <w:rPr>
          <w:rFonts w:ascii="Arial" w:hAnsi="Arial" w:cs="Arial"/>
          <w:color w:val="000000"/>
          <w:sz w:val="20"/>
          <w:szCs w:val="20"/>
        </w:rPr>
        <w:t xml:space="preserve">; </w:t>
      </w:r>
    </w:p>
    <w:p w14:paraId="6503303D"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3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2.1.19. võtma avarii või avariiohu korral Töö teostamise kohas või selle ümbruses koheselt tarvitusele kõik vajalikud meetmed avarii võimalikuks vältimiseks või selle tagajärgede mõju leevendamiseks ja likvideerimiseks. Tarvitusele võetud abinõud peab Töövõtja viivitamatult kooskõlastama Tellijaga ning esimesel võimalusel esitama nende kohta kirjaliku aruande;</w:t>
      </w:r>
    </w:p>
    <w:p w14:paraId="6503303F"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0"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2.1.20. tagama Töö teostamise käigus töö</w:t>
      </w:r>
      <w:r w:rsidR="00B2245C">
        <w:rPr>
          <w:rFonts w:ascii="Arial" w:hAnsi="Arial" w:cs="Arial"/>
          <w:color w:val="000000"/>
          <w:sz w:val="20"/>
          <w:szCs w:val="20"/>
        </w:rPr>
        <w:t>-</w:t>
      </w:r>
      <w:r w:rsidRPr="00821DB3">
        <w:rPr>
          <w:rFonts w:ascii="Arial" w:hAnsi="Arial" w:cs="Arial"/>
          <w:color w:val="000000"/>
          <w:sz w:val="20"/>
          <w:szCs w:val="20"/>
        </w:rPr>
        <w:t>, liiklus</w:t>
      </w:r>
      <w:r w:rsidR="00B2245C">
        <w:rPr>
          <w:rFonts w:ascii="Arial" w:hAnsi="Arial" w:cs="Arial"/>
          <w:color w:val="000000"/>
          <w:sz w:val="20"/>
          <w:szCs w:val="20"/>
        </w:rPr>
        <w:t>- ja</w:t>
      </w:r>
      <w:r w:rsidRPr="00821DB3">
        <w:rPr>
          <w:rFonts w:ascii="Arial" w:hAnsi="Arial" w:cs="Arial"/>
          <w:color w:val="000000"/>
          <w:sz w:val="20"/>
          <w:szCs w:val="20"/>
        </w:rPr>
        <w:t xml:space="preserve">  tuleohutuse, tuletööde tuleohutusnõuete, kaevetööde, elektriseadmete ekspluatatsiooni </w:t>
      </w:r>
      <w:r w:rsidR="00B2245C">
        <w:rPr>
          <w:rFonts w:ascii="Arial" w:hAnsi="Arial" w:cs="Arial"/>
          <w:color w:val="000000"/>
          <w:sz w:val="20"/>
          <w:szCs w:val="20"/>
        </w:rPr>
        <w:t>ning</w:t>
      </w:r>
      <w:r w:rsidRPr="00821DB3">
        <w:rPr>
          <w:rFonts w:ascii="Arial" w:hAnsi="Arial" w:cs="Arial"/>
          <w:color w:val="000000"/>
          <w:sz w:val="20"/>
          <w:szCs w:val="20"/>
        </w:rPr>
        <w:t xml:space="preserve"> muude kehtestatud eeskirjade täitmise. Töövõtja nimetab ehitusplatsil töö- ja tuleohutuse ning liikluskorralduse  eest vastutava isiku, kelle kohustus on ära hoida õnnetusi, ennetada õnnetuste tekkepõhjusi ja võtta kasutusele meetmeid, et vähendada kahjusid ja kahjustusi;</w:t>
      </w:r>
    </w:p>
    <w:p w14:paraId="65033041"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2.1.21. tagama ehitusobjektil ning ehituspiirkonnas isikukaitsevahendite kasutamise, töö</w:t>
      </w:r>
      <w:r w:rsidR="000355A6">
        <w:rPr>
          <w:rFonts w:ascii="Arial" w:hAnsi="Arial" w:cs="Arial"/>
          <w:color w:val="000000"/>
          <w:sz w:val="20"/>
          <w:szCs w:val="20"/>
        </w:rPr>
        <w:t>- ja</w:t>
      </w:r>
      <w:r w:rsidRPr="00821DB3">
        <w:rPr>
          <w:rFonts w:ascii="Arial" w:hAnsi="Arial" w:cs="Arial"/>
          <w:color w:val="000000"/>
          <w:sz w:val="20"/>
          <w:szCs w:val="20"/>
        </w:rPr>
        <w:t xml:space="preserve"> keskkonnaohutuse </w:t>
      </w:r>
      <w:r w:rsidR="000355A6">
        <w:rPr>
          <w:rFonts w:ascii="Arial" w:hAnsi="Arial" w:cs="Arial"/>
          <w:color w:val="000000"/>
          <w:sz w:val="20"/>
          <w:szCs w:val="20"/>
        </w:rPr>
        <w:t>ning</w:t>
      </w:r>
      <w:r w:rsidRPr="00821DB3">
        <w:rPr>
          <w:rFonts w:ascii="Arial" w:hAnsi="Arial" w:cs="Arial"/>
          <w:color w:val="000000"/>
          <w:sz w:val="20"/>
          <w:szCs w:val="20"/>
        </w:rPr>
        <w:t xml:space="preserve"> liikluskorralduse vastavalt Lepingu tingimustele;</w:t>
      </w:r>
    </w:p>
    <w:p w14:paraId="65033043"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2.1.22. tagama Töö teostamiseks tema kasutusse antud maaüksuse ja seda vahetult ümbritseva ja sellega vahetult külgneva maa-ala ja teede puhtuse</w:t>
      </w:r>
      <w:r w:rsidR="000355A6">
        <w:rPr>
          <w:rFonts w:ascii="Arial" w:hAnsi="Arial" w:cs="Arial"/>
          <w:color w:val="000000"/>
          <w:sz w:val="20"/>
          <w:szCs w:val="20"/>
        </w:rPr>
        <w:t>,</w:t>
      </w:r>
      <w:r w:rsidRPr="00821DB3">
        <w:rPr>
          <w:rFonts w:ascii="Arial" w:hAnsi="Arial" w:cs="Arial"/>
          <w:color w:val="000000"/>
          <w:sz w:val="20"/>
          <w:szCs w:val="20"/>
        </w:rPr>
        <w:t xml:space="preserve"> korrashoiu, valve </w:t>
      </w:r>
      <w:r w:rsidR="000355A6">
        <w:rPr>
          <w:rFonts w:ascii="Arial" w:hAnsi="Arial" w:cs="Arial"/>
          <w:color w:val="000000"/>
          <w:sz w:val="20"/>
          <w:szCs w:val="20"/>
        </w:rPr>
        <w:t>ning</w:t>
      </w:r>
      <w:r w:rsidRPr="00821DB3">
        <w:rPr>
          <w:rFonts w:ascii="Arial" w:hAnsi="Arial" w:cs="Arial"/>
          <w:color w:val="000000"/>
          <w:sz w:val="20"/>
          <w:szCs w:val="20"/>
        </w:rPr>
        <w:t xml:space="preserve"> ohutuse ümbruskonnale;</w:t>
      </w:r>
    </w:p>
    <w:p w14:paraId="65033045"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2.1.23. korraldama omal kulul lammutatud materjalide jm. kõikvõimaliku ehitusprügi ja –jääkide äraveo ja utiliseerimise vastavalt õigusaktidele;</w:t>
      </w:r>
    </w:p>
    <w:p w14:paraId="65033047"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2.1.24. tasuma Töö teostamise käigus Töövõtja ja kõigi alltöövõtjate poolt kasutatud vee, kütte, elektrienergia ja kõigi muude energia- ja/või tarbitud ressursside kulude eest, kusjuures nimetatud teenuste hankimine on Töövõtja kohustus, välja arvatud juhul kui pooled on kirjalikult leppinud kokku teisiti;</w:t>
      </w:r>
    </w:p>
    <w:p w14:paraId="65033049"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2.1.25. kooskõlastama eelnevalt kirjalikult Tellijaga kõik Tööga seotud reklaamid, info- ja pressiteated. Reklaamimaksu või muud sarnased seotud tasud tasub ja deklareerib Töövõtja;</w:t>
      </w:r>
    </w:p>
    <w:p w14:paraId="6503304B"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2.1.26. ilma täiendava tasuta teostama ka sellised tööd ning hankima sellised materjalid ja tooted, mis ei ole otseselt Lepingus fikseeritud, kuid mis Lepinguga võetud Töövõtja kohustuste täielikuks täitmiseks kuuluvad hea tava kohaselt või tulenevalt Töö olemusest teostamisele ja hankimisele Töövõtja poolt.</w:t>
      </w:r>
    </w:p>
    <w:p w14:paraId="6503304D"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4E" w14:textId="77777777" w:rsidR="00B44DA8"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2.1.27. Dokumenteerima kogu ehitusprotsessi vastavalt tööliigi dokumenteerimiseks kehtestatud nõuetele. Dokumen</w:t>
      </w:r>
      <w:r w:rsidR="00C32F0D">
        <w:rPr>
          <w:rFonts w:ascii="Arial" w:hAnsi="Arial" w:cs="Arial"/>
          <w:color w:val="000000"/>
          <w:sz w:val="20"/>
          <w:szCs w:val="20"/>
        </w:rPr>
        <w:t>did peavad olema ehitusobjektil</w:t>
      </w:r>
      <w:r w:rsidRPr="00821DB3">
        <w:rPr>
          <w:rFonts w:ascii="Arial" w:hAnsi="Arial" w:cs="Arial"/>
          <w:color w:val="000000"/>
          <w:sz w:val="20"/>
          <w:szCs w:val="20"/>
        </w:rPr>
        <w:t xml:space="preserve"> Tellijale ja järelevalvet teostatavatele isikutele kättesaadavad.</w:t>
      </w:r>
    </w:p>
    <w:p w14:paraId="6503304F" w14:textId="77777777" w:rsidR="00FF2A50" w:rsidRPr="00821DB3" w:rsidRDefault="00FF2A50" w:rsidP="0089383B">
      <w:pPr>
        <w:autoSpaceDE w:val="0"/>
        <w:autoSpaceDN w:val="0"/>
        <w:adjustRightInd w:val="0"/>
        <w:spacing w:after="0" w:line="240" w:lineRule="auto"/>
        <w:jc w:val="both"/>
        <w:rPr>
          <w:rFonts w:ascii="Arial" w:hAnsi="Arial" w:cs="Arial"/>
          <w:b/>
          <w:bCs/>
          <w:color w:val="000000"/>
          <w:sz w:val="20"/>
          <w:szCs w:val="20"/>
        </w:rPr>
      </w:pPr>
    </w:p>
    <w:p w14:paraId="65033050"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2.2. Lisaks eeltoodule kohustub Töövõtja oma erikohustuste raames:</w:t>
      </w:r>
    </w:p>
    <w:p w14:paraId="65033051" w14:textId="77777777" w:rsidR="007C43BC" w:rsidRPr="00821DB3" w:rsidRDefault="007C43BC" w:rsidP="0089383B">
      <w:pPr>
        <w:autoSpaceDE w:val="0"/>
        <w:autoSpaceDN w:val="0"/>
        <w:adjustRightInd w:val="0"/>
        <w:spacing w:after="0" w:line="240" w:lineRule="auto"/>
        <w:jc w:val="both"/>
        <w:rPr>
          <w:rFonts w:ascii="Arial" w:hAnsi="Arial" w:cs="Arial"/>
          <w:b/>
          <w:bCs/>
          <w:color w:val="000000"/>
          <w:sz w:val="20"/>
          <w:szCs w:val="20"/>
        </w:rPr>
      </w:pPr>
    </w:p>
    <w:p w14:paraId="6503305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2.2.1. tagama Töö teostamise ajal vee- ja kanalisatsioonitorustike nõuetekohase toimimise, klientide joogiveega varustamise ning klientidelt reovee vastuvõtmise </w:t>
      </w:r>
      <w:r w:rsidR="00C32F0D">
        <w:rPr>
          <w:rFonts w:ascii="Arial" w:hAnsi="Arial" w:cs="Arial"/>
          <w:color w:val="000000"/>
          <w:sz w:val="20"/>
          <w:szCs w:val="20"/>
        </w:rPr>
        <w:t>ja</w:t>
      </w:r>
      <w:r w:rsidRPr="00821DB3">
        <w:rPr>
          <w:rFonts w:ascii="Arial" w:hAnsi="Arial" w:cs="Arial"/>
          <w:color w:val="000000"/>
          <w:sz w:val="20"/>
          <w:szCs w:val="20"/>
        </w:rPr>
        <w:t xml:space="preserve"> ärajuhtimise (vajadusel reovee ülepumpamise). Kaevu, pumpla mahuti ja eelvoolutorustike puhastamine kuulub Töö mahtu. Ehitatavad toruühendused veevärgi- ja/või kanalisatsioonisüsteemiga tuleb esitada kooskõlastamiseks ja seejärel ülevaatamiseks Tellijale enne uue toru töösse lülitamist. Vajadusel tagama ajutise veeühenduse lisasiibrite paigaldusega;</w:t>
      </w:r>
    </w:p>
    <w:p w14:paraId="65033053"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5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2.2.2. pärast uue torustiku</w:t>
      </w:r>
      <w:r w:rsidR="006A681B">
        <w:rPr>
          <w:rFonts w:ascii="Arial" w:hAnsi="Arial" w:cs="Arial"/>
          <w:color w:val="000000"/>
          <w:sz w:val="20"/>
          <w:szCs w:val="20"/>
        </w:rPr>
        <w:t xml:space="preserve"> või selle </w:t>
      </w:r>
      <w:r w:rsidRPr="00821DB3">
        <w:rPr>
          <w:rFonts w:ascii="Arial" w:hAnsi="Arial" w:cs="Arial"/>
          <w:color w:val="000000"/>
          <w:sz w:val="20"/>
          <w:szCs w:val="20"/>
        </w:rPr>
        <w:t>lõigu käiku andmist likvideerima olemasolevad, tööst kõrvaldamisele kuuluvad torustikud (näidatud projekti plaanidel ja profiilidel) Tellija nõuete kohaselt;</w:t>
      </w:r>
    </w:p>
    <w:p w14:paraId="65033055"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5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2.2.3. allutama Töö teostamise elamurajoonis kindlatele reeglitele, mis tagaksid Töö teostamise ajal operatiivteenistuste, inimeste ja transpordi vaba juurdepääsu igale elamule, sõidukite parkimise (kaevekohad peavad olema tähistatud vastavalt nõuetele, kaevetööde maa-ala piiratud ohupiiretega, paigaldatud jalakäijate sillad ja liiklusmärgid jms.);</w:t>
      </w:r>
    </w:p>
    <w:p w14:paraId="65033057"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5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2.2.4. kooskõlastama kaevetööde alustamise eelnevalt maa-aluste tehnovõrkude valdajatega, hankides neilt enne kaevetöödega alustamist juhised kaevetööde läbiviimiseks;</w:t>
      </w:r>
    </w:p>
    <w:p w14:paraId="65033059"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5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2.2.5. esitama kõik paigaldatud torustikud enne tagasitäidet ning muud tööd, mis kattuvad järgnevate tööde käigus, vastuvõtmiseks Tellija omanikujärelevalve  tegijale, teatades sellest üks (1) tööpäev ette, ning vormistades selleks ajaks vastavad kaetud tööde aktid, mis allkirjastatakse omanikujärelevalve tegija poolt. Nimetatud kohustuse mittetäitmisel on Tellijal või omanikujärelevalve tegijal õigus nõuda torustiku lahtikaevamist;</w:t>
      </w:r>
    </w:p>
    <w:p w14:paraId="6503305B" w14:textId="77777777" w:rsidR="00EF7416" w:rsidRPr="00D61A86" w:rsidRDefault="00EF7416" w:rsidP="0089383B">
      <w:pPr>
        <w:autoSpaceDE w:val="0"/>
        <w:autoSpaceDN w:val="0"/>
        <w:adjustRightInd w:val="0"/>
        <w:spacing w:after="0" w:line="240" w:lineRule="auto"/>
        <w:jc w:val="both"/>
        <w:rPr>
          <w:rFonts w:ascii="Arial" w:hAnsi="Arial" w:cs="Arial"/>
          <w:color w:val="000000"/>
          <w:sz w:val="20"/>
          <w:szCs w:val="20"/>
        </w:rPr>
      </w:pPr>
    </w:p>
    <w:p w14:paraId="6503305C" w14:textId="77777777" w:rsidR="00445B49"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 xml:space="preserve">2.2.6. katsetama enne lõplikku tagasitäidet kõikide survetorustike töökindlust hüdraulilise surveprooviga, vastavalt Tellija nõuetele. Isevoolseid torustikke kohustub Töövõtja kontrollima CCTV kaameraga. Tellijal on õigus nõuda isevoolsete torustike katsetamist Töövõtja poolt hüdraulilise või pneumaatilise tihedusprooviga, mis kuulub Töö mahtu. Alla </w:t>
      </w:r>
      <w:r w:rsidR="00E92A83">
        <w:rPr>
          <w:rFonts w:ascii="Arial" w:hAnsi="Arial" w:cs="Arial"/>
          <w:color w:val="000000"/>
          <w:sz w:val="20"/>
          <w:szCs w:val="20"/>
        </w:rPr>
        <w:t>kümne (</w:t>
      </w:r>
      <w:r w:rsidRPr="00821DB3">
        <w:rPr>
          <w:rFonts w:ascii="Arial" w:hAnsi="Arial" w:cs="Arial"/>
          <w:color w:val="000000"/>
          <w:sz w:val="20"/>
          <w:szCs w:val="20"/>
        </w:rPr>
        <w:t>10</w:t>
      </w:r>
      <w:r w:rsidR="00E92A83">
        <w:rPr>
          <w:rFonts w:ascii="Arial" w:hAnsi="Arial" w:cs="Arial"/>
          <w:color w:val="000000"/>
          <w:sz w:val="20"/>
          <w:szCs w:val="20"/>
        </w:rPr>
        <w:t xml:space="preserve">) </w:t>
      </w:r>
      <w:r w:rsidRPr="00821DB3">
        <w:rPr>
          <w:rFonts w:ascii="Arial" w:hAnsi="Arial" w:cs="Arial"/>
          <w:color w:val="000000"/>
          <w:sz w:val="20"/>
          <w:szCs w:val="20"/>
        </w:rPr>
        <w:t>meetri</w:t>
      </w:r>
      <w:r w:rsidR="00E92A83">
        <w:rPr>
          <w:rFonts w:ascii="Arial" w:hAnsi="Arial" w:cs="Arial"/>
          <w:color w:val="000000"/>
          <w:sz w:val="20"/>
          <w:szCs w:val="20"/>
        </w:rPr>
        <w:t xml:space="preserve"> pikkusel</w:t>
      </w:r>
      <w:r w:rsidRPr="00821DB3">
        <w:rPr>
          <w:rFonts w:ascii="Arial" w:hAnsi="Arial" w:cs="Arial"/>
          <w:color w:val="000000"/>
          <w:sz w:val="20"/>
          <w:szCs w:val="20"/>
        </w:rPr>
        <w:t xml:space="preserve"> survetorulõigul katsetusi hüdraulilise surveprooviga ei nõuta;</w:t>
      </w:r>
    </w:p>
    <w:p w14:paraId="6503305D" w14:textId="77777777" w:rsidR="00FC1455" w:rsidRDefault="00FC1455" w:rsidP="0089383B">
      <w:pPr>
        <w:autoSpaceDE w:val="0"/>
        <w:autoSpaceDN w:val="0"/>
        <w:adjustRightInd w:val="0"/>
        <w:spacing w:after="0" w:line="240" w:lineRule="auto"/>
        <w:jc w:val="both"/>
        <w:rPr>
          <w:rFonts w:ascii="Arial" w:hAnsi="Arial" w:cs="Arial"/>
          <w:color w:val="000000"/>
          <w:sz w:val="20"/>
          <w:szCs w:val="20"/>
        </w:rPr>
      </w:pPr>
    </w:p>
    <w:p w14:paraId="6503305E" w14:textId="77777777" w:rsidR="00DD330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2.2.7. taastama olemasoleva teekatte ja haljastuse vastavalt kohaliku omavalitsuse poolt kehtestatud nõuetele ja  kooskõlastatud ehitusprojektile</w:t>
      </w:r>
      <w:r w:rsidR="00DD3300">
        <w:rPr>
          <w:rFonts w:ascii="Arial" w:hAnsi="Arial" w:cs="Arial"/>
          <w:color w:val="000000"/>
          <w:sz w:val="20"/>
          <w:szCs w:val="20"/>
        </w:rPr>
        <w:t xml:space="preserve"> </w:t>
      </w:r>
      <w:r w:rsidRPr="00821DB3">
        <w:rPr>
          <w:rFonts w:ascii="Arial" w:hAnsi="Arial" w:cs="Arial"/>
          <w:color w:val="000000"/>
          <w:sz w:val="20"/>
          <w:szCs w:val="20"/>
        </w:rPr>
        <w:t>või teetööde kirjeldusele. Korraldama väljakaevatud pinnase äraveo ja tekkinud ehitusprahi koristuse. Töö käigus lõhutud teekatte ning rikutud haljastuse taastamisel, mis ei ole kajastatud ehitusprojektis, tuleb lähtuda kohaliku omavalitsuse nõudmistest. Talveperioodil ajutiselt taastatud katend, haljastus ja muud teepäraldised tuleb nõuetekohaselt välja ehitada kohaliku omavalitsuse poolt õigusaktides või kohaliku omavalitsuse poolt väljastatud haldusaktis määratud tähtajaks, kuid mitte hiljem kui Lepingus määratletud tähta</w:t>
      </w:r>
      <w:r w:rsidR="006A681B">
        <w:rPr>
          <w:rFonts w:ascii="Arial" w:hAnsi="Arial" w:cs="Arial"/>
          <w:color w:val="000000"/>
          <w:sz w:val="20"/>
          <w:szCs w:val="20"/>
        </w:rPr>
        <w:t>jaks</w:t>
      </w:r>
      <w:r w:rsidR="00DD3300">
        <w:rPr>
          <w:rFonts w:ascii="Arial" w:hAnsi="Arial" w:cs="Arial"/>
          <w:color w:val="000000"/>
          <w:sz w:val="20"/>
          <w:szCs w:val="20"/>
        </w:rPr>
        <w:t>.</w:t>
      </w:r>
    </w:p>
    <w:p w14:paraId="6503305F" w14:textId="77777777" w:rsidR="00DD3300" w:rsidRDefault="00DD3300" w:rsidP="0089383B">
      <w:pPr>
        <w:autoSpaceDE w:val="0"/>
        <w:autoSpaceDN w:val="0"/>
        <w:adjustRightInd w:val="0"/>
        <w:spacing w:after="0" w:line="240" w:lineRule="auto"/>
        <w:jc w:val="both"/>
        <w:rPr>
          <w:rFonts w:ascii="Arial" w:hAnsi="Arial" w:cs="Arial"/>
          <w:color w:val="000000"/>
          <w:sz w:val="20"/>
          <w:szCs w:val="20"/>
        </w:rPr>
      </w:pPr>
    </w:p>
    <w:p w14:paraId="65033060"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lastRenderedPageBreak/>
        <w:t>2.2.</w:t>
      </w:r>
      <w:r w:rsidR="006A681B">
        <w:rPr>
          <w:rFonts w:ascii="Arial" w:hAnsi="Arial" w:cs="Arial"/>
          <w:color w:val="000000"/>
          <w:sz w:val="20"/>
          <w:szCs w:val="20"/>
        </w:rPr>
        <w:t>8</w:t>
      </w:r>
      <w:r w:rsidRPr="00821DB3">
        <w:rPr>
          <w:rFonts w:ascii="Arial" w:hAnsi="Arial" w:cs="Arial"/>
          <w:color w:val="000000"/>
          <w:sz w:val="20"/>
          <w:szCs w:val="20"/>
        </w:rPr>
        <w:t>. ladustama tagastuvad materjalid (asfaldipuru, graniitääris, betoonplaadid, vahetatavad kaevupead jne.) Tellija poolt etteantud kohta;</w:t>
      </w:r>
    </w:p>
    <w:p w14:paraId="65033061"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w:t>
      </w:r>
      <w:r w:rsidR="006A681B">
        <w:rPr>
          <w:rFonts w:ascii="Arial" w:hAnsi="Arial" w:cs="Arial"/>
          <w:color w:val="000000"/>
          <w:sz w:val="20"/>
          <w:szCs w:val="20"/>
        </w:rPr>
        <w:t>9</w:t>
      </w:r>
      <w:r w:rsidRPr="00821DB3">
        <w:rPr>
          <w:rFonts w:ascii="Arial" w:hAnsi="Arial" w:cs="Arial"/>
          <w:color w:val="000000"/>
          <w:sz w:val="20"/>
          <w:szCs w:val="20"/>
        </w:rPr>
        <w:t>.</w:t>
      </w:r>
      <w:r w:rsidR="00903C66" w:rsidRPr="00821DB3">
        <w:rPr>
          <w:rFonts w:ascii="Arial" w:eastAsia="Times New Roman" w:hAnsi="Arial" w:cs="Arial"/>
          <w:sz w:val="20"/>
          <w:szCs w:val="20"/>
        </w:rPr>
        <w:t xml:space="preserve"> </w:t>
      </w:r>
      <w:r w:rsidRPr="00821DB3">
        <w:rPr>
          <w:rFonts w:ascii="Arial" w:hAnsi="Arial" w:cs="Arial"/>
          <w:color w:val="000000"/>
          <w:sz w:val="20"/>
          <w:szCs w:val="20"/>
        </w:rPr>
        <w:t>kooskõlastama pinnase äraveo ehitusobjektilt eelnevalt Keskkonnaametiga. Pinnast võib paigutada väljapoole ametlikke ladustamispaiku ainult Keskkonnaameti kirjalikul loal;</w:t>
      </w:r>
    </w:p>
    <w:p w14:paraId="65033063"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0</w:t>
      </w:r>
      <w:r w:rsidRPr="00821DB3">
        <w:rPr>
          <w:rFonts w:ascii="Arial" w:hAnsi="Arial" w:cs="Arial"/>
          <w:color w:val="000000"/>
          <w:sz w:val="20"/>
          <w:szCs w:val="20"/>
        </w:rPr>
        <w:t xml:space="preserve">. arvestama Töö teostamisel, et veevärgitorude siibrite avamine ja sulgemine toimub Tellija poolt. Veevärgitorude siibrite sulgemiseks kohustub Töövõtja esitama Tellijale kirjaliku taotluse vähemalt üheksa (9) tööpäeva ette. Siibrite sulgemine ja avamine on tasuline teenus, mille hinnad on avaldatud Tellija koduleheküljel </w:t>
      </w:r>
      <w:hyperlink r:id="rId12" w:history="1">
        <w:r w:rsidRPr="00821DB3">
          <w:rPr>
            <w:rStyle w:val="Hyperlink"/>
            <w:rFonts w:ascii="Arial" w:hAnsi="Arial" w:cs="Arial"/>
            <w:sz w:val="20"/>
            <w:szCs w:val="20"/>
          </w:rPr>
          <w:t>www.tallinnavesi.ee</w:t>
        </w:r>
      </w:hyperlink>
      <w:r w:rsidRPr="00821DB3">
        <w:rPr>
          <w:rFonts w:ascii="Arial" w:hAnsi="Arial" w:cs="Arial"/>
          <w:color w:val="000000"/>
          <w:sz w:val="20"/>
          <w:szCs w:val="20"/>
        </w:rPr>
        <w:t>;</w:t>
      </w:r>
    </w:p>
    <w:p w14:paraId="65033065"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1</w:t>
      </w:r>
      <w:r w:rsidRPr="00821DB3">
        <w:rPr>
          <w:rFonts w:ascii="Arial" w:hAnsi="Arial" w:cs="Arial"/>
          <w:color w:val="000000"/>
          <w:sz w:val="20"/>
          <w:szCs w:val="20"/>
        </w:rPr>
        <w:t xml:space="preserve">. avariide ja lekete korral teavitama Tellijat viivitamatult </w:t>
      </w:r>
      <w:r w:rsidR="006A681B">
        <w:rPr>
          <w:rFonts w:ascii="Arial" w:hAnsi="Arial" w:cs="Arial"/>
          <w:color w:val="000000"/>
          <w:sz w:val="20"/>
          <w:szCs w:val="20"/>
        </w:rPr>
        <w:t xml:space="preserve">kakskümmend neli </w:t>
      </w:r>
      <w:r w:rsidR="00A24042">
        <w:rPr>
          <w:rFonts w:ascii="Arial" w:hAnsi="Arial" w:cs="Arial"/>
          <w:color w:val="000000"/>
          <w:sz w:val="20"/>
          <w:szCs w:val="20"/>
        </w:rPr>
        <w:t xml:space="preserve">(24) </w:t>
      </w:r>
      <w:r w:rsidR="006A681B">
        <w:rPr>
          <w:rFonts w:ascii="Arial" w:hAnsi="Arial" w:cs="Arial"/>
          <w:color w:val="000000"/>
          <w:sz w:val="20"/>
          <w:szCs w:val="20"/>
        </w:rPr>
        <w:t>tundi ööpäevas töötava</w:t>
      </w:r>
      <w:r w:rsidRPr="00821DB3">
        <w:rPr>
          <w:rFonts w:ascii="Arial" w:hAnsi="Arial" w:cs="Arial"/>
          <w:color w:val="000000"/>
          <w:sz w:val="20"/>
          <w:szCs w:val="20"/>
        </w:rPr>
        <w:t xml:space="preserve"> vee-abi telefoni</w:t>
      </w:r>
      <w:r w:rsidR="00A24042">
        <w:rPr>
          <w:rFonts w:ascii="Arial" w:hAnsi="Arial" w:cs="Arial"/>
          <w:color w:val="000000"/>
          <w:sz w:val="20"/>
          <w:szCs w:val="20"/>
        </w:rPr>
        <w:t xml:space="preserve"> numbril</w:t>
      </w:r>
      <w:r w:rsidRPr="00821DB3">
        <w:rPr>
          <w:rFonts w:ascii="Arial" w:hAnsi="Arial" w:cs="Arial"/>
          <w:color w:val="000000"/>
          <w:sz w:val="20"/>
          <w:szCs w:val="20"/>
        </w:rPr>
        <w:t xml:space="preserve"> 6262 400;</w:t>
      </w:r>
    </w:p>
    <w:p w14:paraId="65033067"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2</w:t>
      </w:r>
      <w:r w:rsidRPr="00821DB3">
        <w:rPr>
          <w:rFonts w:ascii="Arial" w:hAnsi="Arial" w:cs="Arial"/>
          <w:color w:val="000000"/>
          <w:sz w:val="20"/>
          <w:szCs w:val="20"/>
        </w:rPr>
        <w:t>. tagama kaeviku nõlvuse vastavalt projektile arvestades pinnase loodusliku nõlvust ning pinnase eripära ja</w:t>
      </w:r>
      <w:r w:rsidR="00A24042">
        <w:rPr>
          <w:rFonts w:ascii="Arial" w:hAnsi="Arial" w:cs="Arial"/>
          <w:color w:val="000000"/>
          <w:sz w:val="20"/>
          <w:szCs w:val="20"/>
        </w:rPr>
        <w:t xml:space="preserve"> </w:t>
      </w:r>
      <w:r w:rsidRPr="00821DB3">
        <w:rPr>
          <w:rFonts w:ascii="Arial" w:hAnsi="Arial" w:cs="Arial"/>
          <w:color w:val="000000"/>
          <w:sz w:val="20"/>
          <w:szCs w:val="20"/>
        </w:rPr>
        <w:t xml:space="preserve">mitte lubama ega paigaldama ehitustehnikat,  transpordivahendeid vmt lähemale kui </w:t>
      </w:r>
      <w:r w:rsidR="006A681B">
        <w:rPr>
          <w:rFonts w:ascii="Arial" w:hAnsi="Arial" w:cs="Arial"/>
          <w:color w:val="000000"/>
          <w:sz w:val="20"/>
          <w:szCs w:val="20"/>
        </w:rPr>
        <w:t xml:space="preserve">üks </w:t>
      </w:r>
      <w:r w:rsidR="00A24042">
        <w:rPr>
          <w:rFonts w:ascii="Arial" w:hAnsi="Arial" w:cs="Arial"/>
          <w:color w:val="000000"/>
          <w:sz w:val="20"/>
          <w:szCs w:val="20"/>
        </w:rPr>
        <w:t xml:space="preserve">(1) </w:t>
      </w:r>
      <w:r w:rsidR="006A681B">
        <w:rPr>
          <w:rFonts w:ascii="Arial" w:hAnsi="Arial" w:cs="Arial"/>
          <w:color w:val="000000"/>
          <w:sz w:val="20"/>
          <w:szCs w:val="20"/>
        </w:rPr>
        <w:t xml:space="preserve">meeter </w:t>
      </w:r>
      <w:r w:rsidRPr="00821DB3">
        <w:rPr>
          <w:rFonts w:ascii="Arial" w:hAnsi="Arial" w:cs="Arial"/>
          <w:color w:val="000000"/>
          <w:sz w:val="20"/>
          <w:szCs w:val="20"/>
        </w:rPr>
        <w:t xml:space="preserve"> kaeviku servast. Töövõtja kohustub kindlustama kaevatud kaevikud seestpoolt, kui pinnasest tulenev oht või tööohutus seda nõuavad;</w:t>
      </w:r>
    </w:p>
    <w:p w14:paraId="65033069"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3</w:t>
      </w:r>
      <w:r w:rsidRPr="00821DB3">
        <w:rPr>
          <w:rFonts w:ascii="Arial" w:hAnsi="Arial" w:cs="Arial"/>
          <w:color w:val="000000"/>
          <w:sz w:val="20"/>
          <w:szCs w:val="20"/>
        </w:rPr>
        <w:t>. torude ja seadmete paigaldamisel kaevikusse jälgima torude ja seadmete tootjatehase poolt väljastatud juhendeid;</w:t>
      </w:r>
    </w:p>
    <w:p w14:paraId="6503306B"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4</w:t>
      </w:r>
      <w:r w:rsidRPr="00821DB3">
        <w:rPr>
          <w:rFonts w:ascii="Arial" w:hAnsi="Arial" w:cs="Arial"/>
          <w:color w:val="000000"/>
          <w:sz w:val="20"/>
          <w:szCs w:val="20"/>
        </w:rPr>
        <w:t>. korraldama kaeviku tihedusproovide teostamise vastavalt kohaliku omavalitsuse ja Tellija nõuetele (vastuolu korral lähtutakse rangematest nõuetest) ning saadud tulemused esitama kirjalikult Tellijale. Tööde korral tee kaitsevööndis kohustub Töövõtja tihendama ja katsetama kaeviku tagasitäited ja torustiku sängituskihid vastavalt teedeehituses kehtestatud kvaliteedinõuetele, juhenditele, juhistele ja õigusaktidele, lähtudes rangematest nõuetest.</w:t>
      </w:r>
    </w:p>
    <w:p w14:paraId="6503306D"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6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5</w:t>
      </w:r>
      <w:r w:rsidRPr="00821DB3">
        <w:rPr>
          <w:rFonts w:ascii="Arial" w:hAnsi="Arial" w:cs="Arial"/>
          <w:color w:val="000000"/>
          <w:sz w:val="20"/>
          <w:szCs w:val="20"/>
        </w:rPr>
        <w:t>. tagama kaevikuga ristuvate kommunikatsioonide toestuse kommunikatsioonivaldaja juhendite kohaselt;</w:t>
      </w:r>
    </w:p>
    <w:p w14:paraId="6503306F"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70"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6</w:t>
      </w:r>
      <w:r w:rsidRPr="00821DB3">
        <w:rPr>
          <w:rFonts w:ascii="Arial" w:hAnsi="Arial" w:cs="Arial"/>
          <w:color w:val="000000"/>
          <w:sz w:val="20"/>
          <w:szCs w:val="20"/>
        </w:rPr>
        <w:t>. tagama materjalide transpordi, ladustamise ja paigalduse vastavalt materjali tarnija poolt väljastatud juhendile;</w:t>
      </w:r>
    </w:p>
    <w:p w14:paraId="65033071"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7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7</w:t>
      </w:r>
      <w:r w:rsidRPr="00821DB3">
        <w:rPr>
          <w:rFonts w:ascii="Arial" w:hAnsi="Arial" w:cs="Arial"/>
          <w:color w:val="000000"/>
          <w:sz w:val="20"/>
          <w:szCs w:val="20"/>
        </w:rPr>
        <w:t>. kui Töö käigus selgub, et projektis näidatud olemasolev majaühendus puudub, teavitama sellest koheselt Tellijat;</w:t>
      </w:r>
    </w:p>
    <w:p w14:paraId="65033073" w14:textId="77777777" w:rsidR="007C43BC" w:rsidRPr="00821DB3" w:rsidRDefault="007C43BC" w:rsidP="0089383B">
      <w:pPr>
        <w:autoSpaceDE w:val="0"/>
        <w:autoSpaceDN w:val="0"/>
        <w:adjustRightInd w:val="0"/>
        <w:spacing w:after="0" w:line="240" w:lineRule="auto"/>
        <w:jc w:val="both"/>
        <w:rPr>
          <w:rFonts w:ascii="Arial" w:hAnsi="Arial" w:cs="Arial"/>
          <w:color w:val="000000"/>
          <w:sz w:val="20"/>
          <w:szCs w:val="20"/>
        </w:rPr>
      </w:pPr>
    </w:p>
    <w:p w14:paraId="6503307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2.2.1</w:t>
      </w:r>
      <w:r w:rsidR="006A681B">
        <w:rPr>
          <w:rFonts w:ascii="Arial" w:hAnsi="Arial" w:cs="Arial"/>
          <w:color w:val="000000"/>
          <w:sz w:val="20"/>
          <w:szCs w:val="20"/>
        </w:rPr>
        <w:t>8</w:t>
      </w:r>
      <w:r w:rsidRPr="00821DB3">
        <w:rPr>
          <w:rFonts w:ascii="Arial" w:hAnsi="Arial" w:cs="Arial"/>
          <w:color w:val="000000"/>
          <w:sz w:val="20"/>
          <w:szCs w:val="20"/>
        </w:rPr>
        <w:t>. arvestama, et otsmised kaevud kuuluvad Töö mahtu;</w:t>
      </w:r>
    </w:p>
    <w:p w14:paraId="65033075"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76" w14:textId="77777777" w:rsidR="00056390"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w:t>
      </w:r>
      <w:r w:rsidR="006A681B">
        <w:rPr>
          <w:rFonts w:ascii="Arial" w:hAnsi="Arial" w:cs="Arial"/>
          <w:color w:val="000000"/>
          <w:sz w:val="20"/>
          <w:szCs w:val="20"/>
        </w:rPr>
        <w:t>19</w:t>
      </w:r>
      <w:r w:rsidRPr="00821DB3">
        <w:rPr>
          <w:rFonts w:ascii="Arial" w:hAnsi="Arial" w:cs="Arial"/>
          <w:color w:val="000000"/>
          <w:sz w:val="20"/>
          <w:szCs w:val="20"/>
        </w:rPr>
        <w:t>. kanalisatsioonitorustiku rekonstrueerimisel lahtise kaevamisega vahetama Töö mahus välja vanad kaevud. Kinnise meetodi korral tuleb olemasolev kaev rekonstrueerida, ehitades: a) uued kaevu põhjarennid (uus põhi); b) kaevud muuta veetihedaks (s.h. täita kaevuvuugid)</w:t>
      </w:r>
      <w:r w:rsidR="006A681B">
        <w:rPr>
          <w:rFonts w:ascii="Arial" w:hAnsi="Arial" w:cs="Arial"/>
          <w:color w:val="000000"/>
          <w:sz w:val="20"/>
          <w:szCs w:val="20"/>
        </w:rPr>
        <w:t xml:space="preserve"> ja</w:t>
      </w:r>
      <w:r w:rsidRPr="00821DB3">
        <w:rPr>
          <w:rFonts w:ascii="Arial" w:hAnsi="Arial" w:cs="Arial"/>
          <w:color w:val="000000"/>
          <w:sz w:val="20"/>
          <w:szCs w:val="20"/>
        </w:rPr>
        <w:t xml:space="preserve"> c)  vajadusel vahetada välja kaevulagi, kaevuluuk (kui ei ole “ujuvat” luuki);</w:t>
      </w:r>
    </w:p>
    <w:p w14:paraId="65033077" w14:textId="77777777" w:rsidR="00056390" w:rsidRPr="00821DB3" w:rsidRDefault="00056390" w:rsidP="0089383B">
      <w:pPr>
        <w:autoSpaceDE w:val="0"/>
        <w:autoSpaceDN w:val="0"/>
        <w:adjustRightInd w:val="0"/>
        <w:spacing w:after="0" w:line="240" w:lineRule="auto"/>
        <w:jc w:val="both"/>
        <w:rPr>
          <w:rFonts w:ascii="Arial" w:hAnsi="Arial" w:cs="Arial"/>
          <w:color w:val="000000"/>
          <w:sz w:val="20"/>
          <w:szCs w:val="20"/>
        </w:rPr>
      </w:pPr>
    </w:p>
    <w:p w14:paraId="6503307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2.2.2</w:t>
      </w:r>
      <w:r w:rsidR="006A681B">
        <w:rPr>
          <w:rFonts w:ascii="Arial" w:hAnsi="Arial" w:cs="Arial"/>
          <w:color w:val="000000"/>
          <w:sz w:val="20"/>
          <w:szCs w:val="20"/>
        </w:rPr>
        <w:t>0</w:t>
      </w:r>
      <w:r w:rsidRPr="00821DB3">
        <w:rPr>
          <w:rFonts w:ascii="Arial" w:hAnsi="Arial" w:cs="Arial"/>
          <w:color w:val="000000"/>
          <w:sz w:val="20"/>
          <w:szCs w:val="20"/>
        </w:rPr>
        <w:t>. tagastama likvideeritavate kaevude luugikomplektid ja väljavahetatavad kaevuluugid Tellija asukohta Ädala 10, Tallinn;</w:t>
      </w:r>
    </w:p>
    <w:p w14:paraId="65033079"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7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2.2.2</w:t>
      </w:r>
      <w:r w:rsidR="006A681B">
        <w:rPr>
          <w:rFonts w:ascii="Arial" w:hAnsi="Arial" w:cs="Arial"/>
          <w:color w:val="000000"/>
          <w:sz w:val="20"/>
          <w:szCs w:val="20"/>
        </w:rPr>
        <w:t>1</w:t>
      </w:r>
      <w:r w:rsidRPr="00821DB3">
        <w:rPr>
          <w:rFonts w:ascii="Arial" w:hAnsi="Arial" w:cs="Arial"/>
          <w:color w:val="000000"/>
          <w:sz w:val="20"/>
          <w:szCs w:val="20"/>
        </w:rPr>
        <w:t>. edastama veetorustike rekonstrueerimistööde käigus demonteeritavad kummikiilsiibrid, pöördklapid ja “Tallinna” tüüpi hüdrandid Tellija aadressile Ädala 10, Tallinn</w:t>
      </w:r>
      <w:r w:rsidR="002C145F">
        <w:rPr>
          <w:rFonts w:ascii="Arial" w:hAnsi="Arial" w:cs="Arial"/>
          <w:color w:val="000000"/>
          <w:sz w:val="20"/>
          <w:szCs w:val="20"/>
        </w:rPr>
        <w:t>;</w:t>
      </w:r>
    </w:p>
    <w:p w14:paraId="6503307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7C" w14:textId="77777777" w:rsidR="004C7139"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2.2.2</w:t>
      </w:r>
      <w:r w:rsidR="006A681B">
        <w:rPr>
          <w:rFonts w:ascii="Arial" w:hAnsi="Arial" w:cs="Arial"/>
          <w:color w:val="000000"/>
          <w:sz w:val="20"/>
          <w:szCs w:val="20"/>
        </w:rPr>
        <w:t>2</w:t>
      </w:r>
      <w:r w:rsidRPr="00821DB3">
        <w:rPr>
          <w:rFonts w:ascii="Arial" w:hAnsi="Arial" w:cs="Arial"/>
          <w:color w:val="000000"/>
          <w:sz w:val="20"/>
          <w:szCs w:val="20"/>
        </w:rPr>
        <w:t>. teetöödega alustama pärast seda, kui ehituse omanikujärelevalve tegija on ehitustööd vastu võtnud ning allkirjastanud viimase ehitustööde kaetud tööde akti ning teehoiutööde omanikujärelevalve tegija on asfaltbetooni seguretsepti kooskõlastanud</w:t>
      </w:r>
      <w:r w:rsidR="005D6F21">
        <w:rPr>
          <w:rFonts w:ascii="Arial" w:hAnsi="Arial" w:cs="Arial"/>
          <w:color w:val="000000"/>
          <w:sz w:val="20"/>
          <w:szCs w:val="20"/>
        </w:rPr>
        <w:t>;</w:t>
      </w:r>
    </w:p>
    <w:p w14:paraId="6503307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7E" w14:textId="77777777" w:rsidR="004C7139"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2.2.2</w:t>
      </w:r>
      <w:r w:rsidR="006A681B">
        <w:rPr>
          <w:rFonts w:ascii="Arial" w:hAnsi="Arial" w:cs="Arial"/>
          <w:color w:val="000000"/>
          <w:sz w:val="20"/>
          <w:szCs w:val="20"/>
        </w:rPr>
        <w:t>3</w:t>
      </w:r>
      <w:r w:rsidRPr="00821DB3">
        <w:rPr>
          <w:rFonts w:ascii="Arial" w:hAnsi="Arial" w:cs="Arial"/>
          <w:color w:val="000000"/>
          <w:sz w:val="20"/>
          <w:szCs w:val="20"/>
        </w:rPr>
        <w:t>. Kvaliteedinõuetele mittevastavaid või dokumenteerimata  töid vastu ei võeta ja</w:t>
      </w:r>
      <w:r w:rsidR="002C145F">
        <w:rPr>
          <w:rFonts w:ascii="Arial" w:hAnsi="Arial" w:cs="Arial"/>
          <w:color w:val="000000"/>
          <w:sz w:val="20"/>
          <w:szCs w:val="20"/>
        </w:rPr>
        <w:t xml:space="preserve"> </w:t>
      </w:r>
      <w:r w:rsidRPr="00821DB3">
        <w:rPr>
          <w:rFonts w:ascii="Arial" w:hAnsi="Arial" w:cs="Arial"/>
          <w:color w:val="000000"/>
          <w:sz w:val="20"/>
          <w:szCs w:val="20"/>
        </w:rPr>
        <w:t>need kuuluvad Töövõtja kulul ümber tegemisele</w:t>
      </w:r>
      <w:r w:rsidR="005D6F21">
        <w:rPr>
          <w:rFonts w:ascii="Arial" w:hAnsi="Arial" w:cs="Arial"/>
          <w:color w:val="000000"/>
          <w:sz w:val="20"/>
          <w:szCs w:val="20"/>
        </w:rPr>
        <w:t>;</w:t>
      </w:r>
    </w:p>
    <w:p w14:paraId="6503307F" w14:textId="77777777" w:rsidR="002C145F" w:rsidRPr="00821DB3" w:rsidRDefault="002C145F" w:rsidP="0089383B">
      <w:pPr>
        <w:autoSpaceDE w:val="0"/>
        <w:autoSpaceDN w:val="0"/>
        <w:adjustRightInd w:val="0"/>
        <w:spacing w:after="0" w:line="240" w:lineRule="auto"/>
        <w:jc w:val="both"/>
        <w:rPr>
          <w:rFonts w:ascii="Arial" w:hAnsi="Arial" w:cs="Arial"/>
          <w:color w:val="000000"/>
          <w:sz w:val="20"/>
          <w:szCs w:val="20"/>
        </w:rPr>
      </w:pPr>
    </w:p>
    <w:p w14:paraId="65033080" w14:textId="77777777" w:rsidR="00763AAD" w:rsidRPr="00821DB3" w:rsidRDefault="006A681B" w:rsidP="0089383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2.2.25</w:t>
      </w:r>
      <w:r w:rsidR="00F83A4D" w:rsidRPr="00821DB3">
        <w:rPr>
          <w:rFonts w:ascii="Arial" w:hAnsi="Arial" w:cs="Arial"/>
          <w:color w:val="000000"/>
          <w:sz w:val="20"/>
          <w:szCs w:val="20"/>
        </w:rPr>
        <w:t>. tagama olemasolevate ehitiste</w:t>
      </w:r>
      <w:r>
        <w:rPr>
          <w:rFonts w:ascii="Arial" w:hAnsi="Arial" w:cs="Arial"/>
          <w:color w:val="000000"/>
          <w:sz w:val="20"/>
          <w:szCs w:val="20"/>
        </w:rPr>
        <w:t>, seadmete või muude esemete</w:t>
      </w:r>
      <w:r w:rsidR="00F83A4D" w:rsidRPr="00821DB3">
        <w:rPr>
          <w:rFonts w:ascii="Arial" w:hAnsi="Arial" w:cs="Arial"/>
          <w:color w:val="000000"/>
          <w:sz w:val="20"/>
          <w:szCs w:val="20"/>
        </w:rPr>
        <w:t xml:space="preserve"> kaitsmise vigastuste ja teiste kahjulike mõjude eest (sh tolm jms).</w:t>
      </w:r>
    </w:p>
    <w:p w14:paraId="65033081" w14:textId="77777777" w:rsidR="00B44DA8" w:rsidRPr="00821DB3" w:rsidRDefault="00B44DA8" w:rsidP="0089383B">
      <w:pPr>
        <w:autoSpaceDE w:val="0"/>
        <w:autoSpaceDN w:val="0"/>
        <w:adjustRightInd w:val="0"/>
        <w:spacing w:after="0" w:line="240" w:lineRule="auto"/>
        <w:jc w:val="both"/>
        <w:rPr>
          <w:rFonts w:ascii="Arial" w:hAnsi="Arial" w:cs="Arial"/>
          <w:b/>
          <w:bCs/>
          <w:color w:val="000000"/>
          <w:sz w:val="20"/>
          <w:szCs w:val="20"/>
        </w:rPr>
      </w:pPr>
    </w:p>
    <w:p w14:paraId="6503308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3. TELLIJA KOHUSTUSED</w:t>
      </w:r>
    </w:p>
    <w:p w14:paraId="65033083" w14:textId="77777777" w:rsidR="00AE530D" w:rsidRPr="00821DB3"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84"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3.1. Tellija kohustub:</w:t>
      </w:r>
    </w:p>
    <w:p w14:paraId="65033085" w14:textId="77777777" w:rsidR="00AE530D" w:rsidRPr="00821DB3"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8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lastRenderedPageBreak/>
        <w:t>3.1.1. andma Töövõtjale Lepingu sõlmimisel ja edaspidiselt üle kõik dokumendid, volitused jms., mis on vajalikud Töö kohaseks alustamiseks, teostamiseks ja lõpetamiseks;</w:t>
      </w:r>
    </w:p>
    <w:p w14:paraId="65033087"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8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3.1.2. teatama Töövõtjale selliste asjaolude ilmnemisest, mis võivad takistada Töö tegemist või Lepingu muul viisil täitmist;</w:t>
      </w:r>
    </w:p>
    <w:p w14:paraId="65033089"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8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3.1.3. korraldama Töö teostamise ajal omanikujärelevalve Töö teostamise üle. Tellija tagab omanikujärelevalvet teostava isiku kohaloleku ja osavõtu kõigist Töövõtja poolt kirjalikult vähemalt viis (5) tööpäeva etteteatatud asjassepuutuvatest koosolekutest ja Töö ülevaatustest. Tellijapoolne omanikujärelevalve kasutamine ei vähenda ega välista Töövõtja vastutust;</w:t>
      </w:r>
    </w:p>
    <w:p w14:paraId="6503308B"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8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3.1.4. üle vaatama talle vastuvõtmiseks esitatud Töö ja nõuetekohaselt teostatud Töö vastu võtma, fikseerides selle üleandmise-vastuvõtmise aktis;</w:t>
      </w:r>
    </w:p>
    <w:p w14:paraId="6503308D"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8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3.1.5. teatama Töö Lepingule mittevastavusest Töövõtjale kümne (10) tööpäeva jooksul pärast seda, kui ta Töö Lepingutingimustele mittevastavusest teada sai või pidi teada saama, kusjuures Tellija peab Töö Lepingutingimustele mittevastavust piisavalt täpselt kirjeldama;</w:t>
      </w:r>
    </w:p>
    <w:p w14:paraId="6503308F"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90" w14:textId="77777777" w:rsidR="00056390"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3.1.6. tasuma Töövõtjale teostatud Töö eest vastavalt Lepingus sätestatud tingimustele ja korrale Lepingus kokkulepitud hinna.</w:t>
      </w:r>
    </w:p>
    <w:p w14:paraId="65033091" w14:textId="77777777" w:rsidR="00056390" w:rsidRPr="00821DB3"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09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4. KOOSTÖÖ</w:t>
      </w:r>
    </w:p>
    <w:p w14:paraId="65033093" w14:textId="77777777" w:rsidR="00AE530D" w:rsidRPr="00821DB3"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9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4.1. Pooled kohustuvad Lepingu täitmisel tegema üksteisega koostööd. Pooli esindavad Lepingu täitmisega seotud küsimustes Lepingus määratud volitatud esindajad. Kui pool leiab, et teise poole volitatud esindaja või mõni teine Lepingu täitmisega tegelev teise poole töötaja ei ole pädev ja seetõttu kannatab Lepingu nõuetekohane täitmine, teatab ta sellest viivitamatult teisele poolele. Vastava info saanud pool on kohustatud võtma tarvitusele mõistlikud meetmed tekkinud probleemi kiireks lahendamiseks</w:t>
      </w:r>
      <w:r w:rsidR="002C145F">
        <w:rPr>
          <w:rFonts w:ascii="Arial" w:hAnsi="Arial" w:cs="Arial"/>
          <w:color w:val="000000"/>
          <w:sz w:val="20"/>
          <w:szCs w:val="20"/>
        </w:rPr>
        <w:t>;</w:t>
      </w:r>
    </w:p>
    <w:p w14:paraId="65033095"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9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lastRenderedPageBreak/>
        <w:t>4.2. Tellija korraldab Töö teostamise kontrolli ja järelevalvet kooskõlastatult Töövõtjaga. Tellijal (s.h. omanikujärelevalve tegijal) on igal ajal õigus kontrollida Töö teostamise käiku (sh. Töö ja kasutatavate ehitustoodete kvaliteedi vastavust Lepingule), järgides ehitusplatsil kehtestatud sisekorraeeskirju, segamata seejuures vastava Töö ja toimingute teostamist ja mitte sekkudes Töövõtja majandustegevusse</w:t>
      </w:r>
      <w:r w:rsidR="002C145F">
        <w:rPr>
          <w:rFonts w:ascii="Arial" w:hAnsi="Arial" w:cs="Arial"/>
          <w:color w:val="000000"/>
          <w:sz w:val="20"/>
          <w:szCs w:val="20"/>
        </w:rPr>
        <w:t>;</w:t>
      </w:r>
    </w:p>
    <w:p w14:paraId="65033097"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9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4.3. Pooltel on õigus omal kulul kaasata Töö (s.h. ehitustoodete kvaliteedi) kontrollimiseks sõltumatuid oma ala spetsialiste</w:t>
      </w:r>
      <w:r w:rsidR="002C145F">
        <w:rPr>
          <w:rFonts w:ascii="Arial" w:hAnsi="Arial" w:cs="Arial"/>
          <w:color w:val="000000"/>
          <w:sz w:val="20"/>
          <w:szCs w:val="20"/>
        </w:rPr>
        <w:t>;</w:t>
      </w:r>
    </w:p>
    <w:p w14:paraId="65033099" w14:textId="77777777" w:rsidR="00AE530D" w:rsidRPr="00821DB3" w:rsidRDefault="00AE530D" w:rsidP="0089383B">
      <w:pPr>
        <w:autoSpaceDE w:val="0"/>
        <w:autoSpaceDN w:val="0"/>
        <w:adjustRightInd w:val="0"/>
        <w:spacing w:after="0" w:line="240" w:lineRule="auto"/>
        <w:jc w:val="both"/>
        <w:rPr>
          <w:rFonts w:ascii="Arial" w:hAnsi="Arial" w:cs="Arial"/>
          <w:color w:val="000000"/>
          <w:sz w:val="20"/>
          <w:szCs w:val="20"/>
        </w:rPr>
      </w:pPr>
    </w:p>
    <w:p w14:paraId="6503309A" w14:textId="77777777" w:rsidR="00056390"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4.4. Poolte ühised töökoosolekuid peetakse vastavalt vajadusele ja need protokollitakse Töövõtja poolt, kui</w:t>
      </w:r>
    </w:p>
    <w:p w14:paraId="6503309B" w14:textId="77777777" w:rsidR="00056390" w:rsidRPr="00821DB3" w:rsidRDefault="00F83A4D" w:rsidP="0089383B">
      <w:pPr>
        <w:autoSpaceDE w:val="0"/>
        <w:autoSpaceDN w:val="0"/>
        <w:adjustRightInd w:val="0"/>
        <w:spacing w:after="0" w:line="240" w:lineRule="auto"/>
        <w:jc w:val="both"/>
        <w:rPr>
          <w:rFonts w:ascii="Arial" w:hAnsi="Arial" w:cs="Arial"/>
          <w:color w:val="000000"/>
          <w:sz w:val="20"/>
          <w:szCs w:val="20"/>
        </w:rPr>
      </w:pPr>
      <w:r w:rsidRPr="00821DB3">
        <w:rPr>
          <w:rFonts w:ascii="Arial" w:hAnsi="Arial" w:cs="Arial"/>
          <w:color w:val="000000"/>
          <w:sz w:val="20"/>
          <w:szCs w:val="20"/>
        </w:rPr>
        <w:t>ei lepita kokku teisiti. Töökoosolekutel kokku lepitud tingimustel koostatud nõupidamiste protokollid allkirjastatakse volitatud esindajate poolt. Poole keeldumine protokollile alla kirjutamisest peab olema motiveeritud tema poolt samas protokollis.</w:t>
      </w:r>
    </w:p>
    <w:p w14:paraId="6503309C" w14:textId="77777777" w:rsidR="00056390" w:rsidRPr="00821DB3"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09D"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5. TAGATISED</w:t>
      </w:r>
    </w:p>
    <w:p w14:paraId="6503309E" w14:textId="77777777" w:rsidR="00AE530D" w:rsidRPr="00821DB3"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9F"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821DB3">
        <w:rPr>
          <w:rFonts w:ascii="Arial" w:hAnsi="Arial" w:cs="Arial"/>
          <w:b/>
          <w:bCs/>
          <w:color w:val="000000"/>
          <w:sz w:val="20"/>
          <w:szCs w:val="20"/>
        </w:rPr>
        <w:t>5.1. Kindlustus</w:t>
      </w:r>
    </w:p>
    <w:p w14:paraId="650330A0" w14:textId="77777777" w:rsidR="00AE530D" w:rsidRPr="00821DB3"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A1" w14:textId="77777777" w:rsidR="006E4579" w:rsidRDefault="00F83A4D" w:rsidP="006E4579">
      <w:pPr>
        <w:pStyle w:val="NormalWeb"/>
        <w:autoSpaceDE w:val="0"/>
        <w:autoSpaceDN w:val="0"/>
        <w:spacing w:before="0" w:beforeAutospacing="0" w:after="0" w:afterAutospacing="0"/>
        <w:jc w:val="both"/>
        <w:rPr>
          <w:rFonts w:ascii="Arial" w:hAnsi="Arial" w:cs="Arial"/>
          <w:sz w:val="20"/>
          <w:szCs w:val="20"/>
        </w:rPr>
      </w:pPr>
      <w:r w:rsidRPr="00821DB3">
        <w:rPr>
          <w:rFonts w:ascii="Arial" w:hAnsi="Arial" w:cs="Arial"/>
          <w:sz w:val="20"/>
          <w:szCs w:val="20"/>
        </w:rPr>
        <w:t xml:space="preserve">5.1.1. Töövõtja on kohustatud sõlmima vastutuskindlustuse lepingu kindlustussummaga Lepingu maksumuse ulatuses, kuid mitte vähem kui </w:t>
      </w:r>
      <w:r w:rsidR="006A681B">
        <w:rPr>
          <w:rFonts w:ascii="Arial" w:hAnsi="Arial" w:cs="Arial"/>
          <w:sz w:val="20"/>
          <w:szCs w:val="20"/>
        </w:rPr>
        <w:t>viiskümmend tuhat (</w:t>
      </w:r>
      <w:r w:rsidRPr="00CC4F4A">
        <w:rPr>
          <w:rFonts w:ascii="Arial" w:hAnsi="Arial" w:cs="Arial"/>
          <w:sz w:val="20"/>
          <w:szCs w:val="20"/>
        </w:rPr>
        <w:t>50 000</w:t>
      </w:r>
      <w:r w:rsidR="006A681B">
        <w:rPr>
          <w:rFonts w:ascii="Arial" w:hAnsi="Arial" w:cs="Arial"/>
          <w:sz w:val="20"/>
          <w:szCs w:val="20"/>
        </w:rPr>
        <w:t>)</w:t>
      </w:r>
      <w:r w:rsidR="00393C40">
        <w:rPr>
          <w:rFonts w:ascii="Arial" w:hAnsi="Arial" w:cs="Arial"/>
          <w:sz w:val="20"/>
          <w:szCs w:val="20"/>
        </w:rPr>
        <w:t xml:space="preserve"> eurot</w:t>
      </w:r>
      <w:r w:rsidRPr="00CC4F4A">
        <w:rPr>
          <w:rFonts w:ascii="Arial" w:hAnsi="Arial" w:cs="Arial"/>
          <w:sz w:val="20"/>
          <w:szCs w:val="20"/>
        </w:rPr>
        <w:t xml:space="preserve"> juhtumi kohta. Töövõtja peab tagama, et antud vastutuskindlustuse kaitse kehtib vähemalt </w:t>
      </w:r>
      <w:r w:rsidR="00393C40" w:rsidRPr="00393C40">
        <w:rPr>
          <w:rFonts w:ascii="Arial" w:hAnsi="Arial" w:cs="Arial"/>
          <w:sz w:val="20"/>
          <w:szCs w:val="20"/>
        </w:rPr>
        <w:t>kolmkümmend (30)</w:t>
      </w:r>
      <w:r w:rsidR="00393C40">
        <w:rPr>
          <w:rFonts w:ascii="Arial" w:hAnsi="Arial" w:cs="Arial"/>
          <w:sz w:val="20"/>
          <w:szCs w:val="20"/>
        </w:rPr>
        <w:t xml:space="preserve"> </w:t>
      </w:r>
      <w:r w:rsidRPr="00CC4F4A">
        <w:rPr>
          <w:rFonts w:ascii="Arial" w:hAnsi="Arial" w:cs="Arial"/>
          <w:sz w:val="20"/>
          <w:szCs w:val="20"/>
        </w:rPr>
        <w:t xml:space="preserve">päeva pärast lepinguperioodi lõppu. Antud vastutuskindlustuse lepingu osas loetakse kolmandaks isikuks muuhulgas Tellija ja antud vastutuskindlustuse lepinguga on hõlmatud ka Lepingu objekt vastavalt Lepingus toodud ulatuses. Muuhulgas peab kindlustuskaitse kehtima kahjudele, mis on tingitud vibratsioonist, toetuselementide paigaldamisest, eemaldamisest või nõrgestamisest ning kahjudele, mis on Tööde käigus tekitatud tehnorajatistele või </w:t>
      </w:r>
      <w:r w:rsidR="002C145F">
        <w:rPr>
          <w:rFonts w:ascii="Arial" w:hAnsi="Arial" w:cs="Arial"/>
          <w:sz w:val="20"/>
          <w:szCs w:val="20"/>
        </w:rPr>
        <w:t>–</w:t>
      </w:r>
      <w:r w:rsidRPr="00CC4F4A">
        <w:rPr>
          <w:rFonts w:ascii="Arial" w:hAnsi="Arial" w:cs="Arial"/>
          <w:sz w:val="20"/>
          <w:szCs w:val="20"/>
        </w:rPr>
        <w:t>võrkudele</w:t>
      </w:r>
      <w:r w:rsidR="002C145F">
        <w:rPr>
          <w:rFonts w:ascii="Arial" w:hAnsi="Arial" w:cs="Arial"/>
          <w:sz w:val="20"/>
          <w:szCs w:val="20"/>
        </w:rPr>
        <w:t>.</w:t>
      </w:r>
      <w:r w:rsidRPr="00CC4F4A">
        <w:rPr>
          <w:rFonts w:ascii="Arial" w:hAnsi="Arial" w:cs="Arial"/>
          <w:sz w:val="20"/>
          <w:szCs w:val="20"/>
        </w:rPr>
        <w:t xml:space="preserve">  </w:t>
      </w:r>
    </w:p>
    <w:p w14:paraId="650330A2" w14:textId="77777777" w:rsidR="00AE530D" w:rsidRPr="00CC4F4A" w:rsidRDefault="00AE530D" w:rsidP="006E4579">
      <w:pPr>
        <w:pStyle w:val="NormalWeb"/>
        <w:autoSpaceDE w:val="0"/>
        <w:autoSpaceDN w:val="0"/>
        <w:spacing w:before="0" w:beforeAutospacing="0" w:after="0" w:afterAutospacing="0"/>
        <w:jc w:val="both"/>
        <w:rPr>
          <w:rFonts w:ascii="Arial" w:hAnsi="Arial" w:cs="Arial"/>
          <w:sz w:val="20"/>
          <w:szCs w:val="20"/>
        </w:rPr>
      </w:pPr>
    </w:p>
    <w:p w14:paraId="650330A3" w14:textId="77777777" w:rsidR="006E4579" w:rsidRDefault="00F83A4D" w:rsidP="006E4579">
      <w:pPr>
        <w:pStyle w:val="NormalWeb"/>
        <w:autoSpaceDE w:val="0"/>
        <w:autoSpaceDN w:val="0"/>
        <w:spacing w:before="0" w:beforeAutospacing="0" w:after="0" w:afterAutospacing="0"/>
        <w:jc w:val="both"/>
        <w:rPr>
          <w:rFonts w:ascii="Arial" w:hAnsi="Arial" w:cs="Arial"/>
          <w:sz w:val="20"/>
          <w:szCs w:val="20"/>
        </w:rPr>
      </w:pPr>
      <w:r w:rsidRPr="00CC4F4A">
        <w:rPr>
          <w:rFonts w:ascii="Arial" w:hAnsi="Arial" w:cs="Arial"/>
          <w:sz w:val="20"/>
          <w:szCs w:val="20"/>
        </w:rPr>
        <w:t>5.1.2. Tellijal on õigus esitada nõue Töövõtja vastu, kui Töövõtja ei täida Tellija poolt nõutud mahus kahju hüvitamise kohustust.</w:t>
      </w:r>
    </w:p>
    <w:p w14:paraId="650330A4" w14:textId="77777777" w:rsidR="00AE530D" w:rsidRPr="00CC4F4A" w:rsidRDefault="00AE530D" w:rsidP="006E4579">
      <w:pPr>
        <w:pStyle w:val="NormalWeb"/>
        <w:autoSpaceDE w:val="0"/>
        <w:autoSpaceDN w:val="0"/>
        <w:spacing w:before="0" w:beforeAutospacing="0" w:after="0" w:afterAutospacing="0"/>
        <w:jc w:val="both"/>
        <w:rPr>
          <w:rFonts w:ascii="Arial" w:hAnsi="Arial" w:cs="Arial"/>
          <w:sz w:val="20"/>
          <w:szCs w:val="20"/>
        </w:rPr>
      </w:pPr>
    </w:p>
    <w:p w14:paraId="650330A5" w14:textId="77777777" w:rsidR="00056390" w:rsidRPr="00CC4F4A" w:rsidRDefault="00F83A4D" w:rsidP="006E4579">
      <w:pPr>
        <w:autoSpaceDE w:val="0"/>
        <w:autoSpaceDN w:val="0"/>
        <w:adjustRightInd w:val="0"/>
        <w:spacing w:after="0" w:line="240" w:lineRule="auto"/>
        <w:jc w:val="both"/>
        <w:rPr>
          <w:rFonts w:ascii="Arial" w:hAnsi="Arial" w:cs="Arial"/>
          <w:sz w:val="20"/>
          <w:szCs w:val="20"/>
        </w:rPr>
      </w:pPr>
      <w:r w:rsidRPr="00CC4F4A">
        <w:rPr>
          <w:rFonts w:ascii="Arial" w:hAnsi="Arial" w:cs="Arial"/>
          <w:sz w:val="20"/>
          <w:szCs w:val="20"/>
        </w:rPr>
        <w:t>5.1.3. Töövõtja kohustub esitama nimetatud vastutuskindlustuse lepingu koopia Tellijale koos pakkumusega või vastaval kokkuleppel viie (5) tööpäeva jooksul Lepingu sõlmimisest, kuid igal juhul enne Tööga alustamist.</w:t>
      </w:r>
    </w:p>
    <w:p w14:paraId="650330A6" w14:textId="77777777" w:rsidR="00056390" w:rsidRPr="00CC4F4A" w:rsidRDefault="00056390" w:rsidP="006E4579">
      <w:pPr>
        <w:autoSpaceDE w:val="0"/>
        <w:autoSpaceDN w:val="0"/>
        <w:adjustRightInd w:val="0"/>
        <w:spacing w:after="0" w:line="240" w:lineRule="auto"/>
        <w:jc w:val="both"/>
        <w:rPr>
          <w:rFonts w:ascii="Arial" w:hAnsi="Arial" w:cs="Arial"/>
          <w:b/>
          <w:bCs/>
          <w:color w:val="000000"/>
          <w:sz w:val="20"/>
          <w:szCs w:val="20"/>
        </w:rPr>
      </w:pPr>
    </w:p>
    <w:p w14:paraId="650330A7"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6. ÜLEANDMINE JA VASTUVÕTMINE</w:t>
      </w:r>
    </w:p>
    <w:p w14:paraId="650330A8"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A9" w14:textId="41752B2C"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6.1. Töö üleandmine ja vastuvõtmine toimub poolte poolt koostatud üleandmise</w:t>
      </w:r>
      <w:r w:rsidR="002C145F">
        <w:rPr>
          <w:rFonts w:ascii="Arial" w:hAnsi="Arial" w:cs="Arial"/>
          <w:color w:val="000000"/>
          <w:sz w:val="20"/>
          <w:szCs w:val="20"/>
        </w:rPr>
        <w:t>-</w:t>
      </w:r>
      <w:r w:rsidRPr="00CC4F4A">
        <w:rPr>
          <w:rFonts w:ascii="Arial" w:hAnsi="Arial" w:cs="Arial"/>
          <w:color w:val="000000"/>
          <w:sz w:val="20"/>
          <w:szCs w:val="20"/>
        </w:rPr>
        <w:t>vastuvõtmise akti allkirjastamisega, mille viseerib omanikujärelevalve tegija. Töö üleandmise-vastuvõtmise akt peab sisaldama Lepingu maksumust, akti alusel akteeritava Töö nimekirja ja maksumust</w:t>
      </w:r>
      <w:r w:rsidR="00232457">
        <w:rPr>
          <w:rFonts w:ascii="Arial" w:hAnsi="Arial" w:cs="Arial"/>
          <w:color w:val="000000"/>
          <w:sz w:val="20"/>
          <w:szCs w:val="20"/>
        </w:rPr>
        <w:t>.</w:t>
      </w:r>
      <w:r w:rsidRPr="00CC4F4A">
        <w:rPr>
          <w:rFonts w:ascii="Arial" w:hAnsi="Arial" w:cs="Arial"/>
          <w:color w:val="000000"/>
          <w:sz w:val="20"/>
          <w:szCs w:val="20"/>
        </w:rPr>
        <w:t xml:space="preserve"> Töö üleandmise-vastuvõtmise akti allkirjastamise eelduseks on Töö vastavus kõikidele Lepingus kokkulepitud nõuetele selliselt, et asjaomastel ametkondadel ja Tellijal ei ole Töö osas põhjendatud pretensioone.</w:t>
      </w:r>
    </w:p>
    <w:p w14:paraId="650330AA"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AB"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 Hiljemalt Töö teostamise lõpptähtajaks esitab Töövõtja Tellijale ülevaatamiseks teostatud Töö koos üleandmise-vastuvõtmise akti ja kõigi Tööd puudutavate oluliste dokumentidega, muuhulgas järgmiste dokumentidega (kahes (2) eksemplaris</w:t>
      </w:r>
      <w:r w:rsidR="00393C40">
        <w:rPr>
          <w:rFonts w:ascii="Arial" w:hAnsi="Arial" w:cs="Arial"/>
          <w:color w:val="000000"/>
          <w:sz w:val="20"/>
          <w:szCs w:val="20"/>
        </w:rPr>
        <w:t>,</w:t>
      </w:r>
      <w:r w:rsidRPr="00CC4F4A">
        <w:rPr>
          <w:rFonts w:ascii="Arial" w:hAnsi="Arial" w:cs="Arial"/>
          <w:color w:val="000000"/>
          <w:sz w:val="20"/>
          <w:szCs w:val="20"/>
        </w:rPr>
        <w:t xml:space="preserve"> kui pole kokku lepitud teisiti):</w:t>
      </w:r>
    </w:p>
    <w:p w14:paraId="650330AC" w14:textId="77777777" w:rsidR="00FF79DD" w:rsidRPr="00CC4F4A" w:rsidRDefault="00FF79DD" w:rsidP="0089383B">
      <w:pPr>
        <w:autoSpaceDE w:val="0"/>
        <w:autoSpaceDN w:val="0"/>
        <w:adjustRightInd w:val="0"/>
        <w:spacing w:after="0" w:line="240" w:lineRule="auto"/>
        <w:jc w:val="both"/>
        <w:rPr>
          <w:rFonts w:ascii="Arial" w:hAnsi="Arial" w:cs="Arial"/>
          <w:color w:val="000000"/>
          <w:sz w:val="20"/>
          <w:szCs w:val="20"/>
        </w:rPr>
      </w:pPr>
    </w:p>
    <w:p w14:paraId="650330AD"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6.2.1. teostusjoonised (kahes</w:t>
      </w:r>
      <w:r w:rsidR="00393C40">
        <w:rPr>
          <w:rFonts w:ascii="Arial" w:hAnsi="Arial" w:cs="Arial"/>
          <w:color w:val="000000"/>
          <w:sz w:val="20"/>
          <w:szCs w:val="20"/>
        </w:rPr>
        <w:t xml:space="preserve"> (2)</w:t>
      </w:r>
      <w:r w:rsidRPr="00CC4F4A">
        <w:rPr>
          <w:rFonts w:ascii="Arial" w:hAnsi="Arial" w:cs="Arial"/>
          <w:color w:val="000000"/>
          <w:sz w:val="20"/>
          <w:szCs w:val="20"/>
        </w:rPr>
        <w:t xml:space="preserve"> eksemplaris paberkandjal +digitaalsel andmekandjal);</w:t>
      </w:r>
    </w:p>
    <w:p w14:paraId="650330AE"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6.2.2. kasutatud materjalide sertifikaadid;</w:t>
      </w:r>
    </w:p>
    <w:p w14:paraId="650330AF"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6.2.3. laboratoorsed õiendid (vee analüüsid, pinnase tihedusproovid, TV kaamera raportid, asfaldiproovid (DVD ja paberkandjal) jne.);</w:t>
      </w:r>
    </w:p>
    <w:p w14:paraId="650330B0"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6.2.4. kaetud tööde aktid;</w:t>
      </w:r>
    </w:p>
    <w:p w14:paraId="650330B1"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6.2.5. ehitustööde päevik;</w:t>
      </w:r>
    </w:p>
    <w:p w14:paraId="650330B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6.2.6. jäätmeõiend;</w:t>
      </w:r>
    </w:p>
    <w:p w14:paraId="650330B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6.2.7. plasttorude keevitusraportid;</w:t>
      </w:r>
    </w:p>
    <w:p w14:paraId="650330B4" w14:textId="77777777" w:rsidR="00F94DAC"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6.2.8. tuletõrje hüdrantide katsetuse akt;</w:t>
      </w:r>
    </w:p>
    <w:p w14:paraId="650330B5" w14:textId="77777777" w:rsidR="00F94DAC"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6.2.9. objekti ülevaatuse akt;</w:t>
      </w:r>
    </w:p>
    <w:p w14:paraId="650330B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6.2.10. lõpetatud kaevetöö luba või maaomaniku nõusolek tööde lõpetamise kohta. </w:t>
      </w:r>
    </w:p>
    <w:p w14:paraId="650330B7"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B8" w14:textId="4C19DED8"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6.3. Töövõtja esitab Tellijale Töö ülevaatamiseks. Töö ülevaatamiseks esitamisest viie (5) tööpäeva jooksul kohustub Tellija esitatud Töö üle vaatama. Kui Tellijal puudub Töövõtja süül võimalus teostada esitatud Töö ülevaatust ja kontrolli, lükkub </w:t>
      </w:r>
      <w:r w:rsidRPr="00CC4F4A">
        <w:rPr>
          <w:rFonts w:ascii="Arial" w:hAnsi="Arial" w:cs="Arial"/>
          <w:color w:val="000000"/>
          <w:sz w:val="20"/>
          <w:szCs w:val="20"/>
        </w:rPr>
        <w:lastRenderedPageBreak/>
        <w:t>ülevaatamise tähtaeg vastavalt edasi. Töö ülevaatamise tähtaja jooksul kohustuvad pooled allkirjastama üleandmise</w:t>
      </w:r>
      <w:r w:rsidR="00E8366C">
        <w:rPr>
          <w:rFonts w:ascii="Arial" w:hAnsi="Arial" w:cs="Arial"/>
          <w:color w:val="000000"/>
          <w:sz w:val="20"/>
          <w:szCs w:val="20"/>
        </w:rPr>
        <w:t>-</w:t>
      </w:r>
      <w:r w:rsidRPr="00CC4F4A">
        <w:rPr>
          <w:rFonts w:ascii="Arial" w:hAnsi="Arial" w:cs="Arial"/>
          <w:color w:val="000000"/>
          <w:sz w:val="20"/>
          <w:szCs w:val="20"/>
        </w:rPr>
        <w:t>vastuvõtmise akti, kus märgitakse muuhulgas, millise osa Tööst Tellija vastu võtab ja millist osa ta vastu ei võta. Töö vastuvõtmata jätmise puhul kohustub Tellija eelnimetatud tähtaja jooksul kas üleandmise</w:t>
      </w:r>
      <w:r w:rsidR="00E8366C">
        <w:rPr>
          <w:rFonts w:ascii="Arial" w:hAnsi="Arial" w:cs="Arial"/>
          <w:color w:val="000000"/>
          <w:sz w:val="20"/>
          <w:szCs w:val="20"/>
        </w:rPr>
        <w:t>-</w:t>
      </w:r>
      <w:r w:rsidRPr="00CC4F4A">
        <w:rPr>
          <w:rFonts w:ascii="Arial" w:hAnsi="Arial" w:cs="Arial"/>
          <w:color w:val="000000"/>
          <w:sz w:val="20"/>
          <w:szCs w:val="20"/>
        </w:rPr>
        <w:t>vastuvõtmise aktis endas või eraldi dokumendis esitama Töövõtjale kirjalikult Töö mittevastuvõtmise põhjendused.</w:t>
      </w:r>
    </w:p>
    <w:p w14:paraId="650330B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BA" w14:textId="1786EB59"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6.4. Tellija poolt esitatud Töö mittevastuvõtmise põhjenduste aktsepteerimisel likvideerib Töövõtja puudused Lepingus sätestatud tähtaja jooksul. Tellija põhjendustega mittenõustumisel on Töövõtjal õigus viie (5) tööpäeva jooksul arvates Tellija põhjenduste saamisest nõuda vastavale Tööle ekspertiisi määramist. Ekspertiisi kulud tasub Töövõtja. Kui ekspertiisi tulemused näitavad Tellija Töö aktsepteerimisest keeldumise põhjenduste alusetust, on Töövõtjal õigus nõuda Tellijalt üleandmise-vastuvõtmise aktile allakirjutamist ja ekspertiisi kulude hüvitamist (v.a. Töö osas, milles tuvastati puudused).</w:t>
      </w:r>
    </w:p>
    <w:p w14:paraId="650330B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B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6.5. Täiendavate tööde eest, mis tulenevad mittevastavuste likvideerimisest Töös, Tellija tasu ei maksa. Nimetatud tööd kohustub Töövõtja teostama omal kulul.</w:t>
      </w:r>
    </w:p>
    <w:p w14:paraId="650330B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C0" w14:textId="27D803E4"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6.</w:t>
      </w:r>
      <w:r w:rsidR="00232457">
        <w:rPr>
          <w:rFonts w:ascii="Arial" w:hAnsi="Arial" w:cs="Arial"/>
          <w:color w:val="000000"/>
          <w:sz w:val="20"/>
          <w:szCs w:val="20"/>
        </w:rPr>
        <w:t>6</w:t>
      </w:r>
      <w:r w:rsidRPr="00CC4F4A">
        <w:rPr>
          <w:rFonts w:ascii="Arial" w:hAnsi="Arial" w:cs="Arial"/>
          <w:color w:val="000000"/>
          <w:sz w:val="20"/>
          <w:szCs w:val="20"/>
        </w:rPr>
        <w:t>. Töö juhusliku hävimise või kahjustumise riisiko läheb Töövõtjalt Tellijale üle</w:t>
      </w:r>
      <w:r w:rsidR="0026408D">
        <w:rPr>
          <w:rFonts w:ascii="Arial" w:hAnsi="Arial" w:cs="Arial"/>
          <w:color w:val="000000"/>
          <w:sz w:val="20"/>
          <w:szCs w:val="20"/>
        </w:rPr>
        <w:t xml:space="preserve"> Lepingu objektiks oleva</w:t>
      </w:r>
      <w:r w:rsidRPr="00CC4F4A">
        <w:rPr>
          <w:rFonts w:ascii="Arial" w:hAnsi="Arial" w:cs="Arial"/>
          <w:color w:val="000000"/>
          <w:sz w:val="20"/>
          <w:szCs w:val="20"/>
        </w:rPr>
        <w:t xml:space="preserve"> Töö lõplikul vastuvõtmisel Tellija poolt. </w:t>
      </w:r>
    </w:p>
    <w:p w14:paraId="3E0DCCF2" w14:textId="77777777" w:rsidR="00EF71E1" w:rsidRDefault="00EF71E1" w:rsidP="0089383B">
      <w:pPr>
        <w:autoSpaceDE w:val="0"/>
        <w:autoSpaceDN w:val="0"/>
        <w:adjustRightInd w:val="0"/>
        <w:spacing w:after="0" w:line="240" w:lineRule="auto"/>
        <w:jc w:val="both"/>
        <w:rPr>
          <w:rFonts w:ascii="Arial" w:hAnsi="Arial" w:cs="Arial"/>
          <w:color w:val="000000"/>
          <w:sz w:val="20"/>
          <w:szCs w:val="20"/>
        </w:rPr>
      </w:pPr>
    </w:p>
    <w:p w14:paraId="327C3F26" w14:textId="251A07D0" w:rsidR="00EF71E1" w:rsidRPr="00CC4F4A" w:rsidRDefault="00C92F62" w:rsidP="0089383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6.7. </w:t>
      </w:r>
      <w:r w:rsidR="0050406F">
        <w:rPr>
          <w:rFonts w:ascii="Arial" w:hAnsi="Arial" w:cs="Arial"/>
          <w:color w:val="000000"/>
          <w:sz w:val="20"/>
          <w:szCs w:val="20"/>
        </w:rPr>
        <w:t>Kokkuleppel Tellijaga on võimalik ka osaliselt teostatud Töö üleandmine.</w:t>
      </w:r>
    </w:p>
    <w:p w14:paraId="650330C1"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0C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7. ARVELDUSED</w:t>
      </w:r>
    </w:p>
    <w:p w14:paraId="650330C3"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C4" w14:textId="387C32AB" w:rsidR="00056390" w:rsidRDefault="00F83A4D" w:rsidP="0089383B">
      <w:pPr>
        <w:autoSpaceDE w:val="0"/>
        <w:autoSpaceDN w:val="0"/>
        <w:adjustRightInd w:val="0"/>
        <w:spacing w:after="0" w:line="240" w:lineRule="auto"/>
        <w:jc w:val="both"/>
        <w:rPr>
          <w:rFonts w:ascii="Arial" w:hAnsi="Arial" w:cs="Arial"/>
          <w:sz w:val="20"/>
          <w:szCs w:val="20"/>
        </w:rPr>
      </w:pPr>
      <w:r w:rsidRPr="00CC4F4A">
        <w:rPr>
          <w:rFonts w:ascii="Arial" w:hAnsi="Arial" w:cs="Arial"/>
          <w:color w:val="000000"/>
          <w:sz w:val="20"/>
          <w:szCs w:val="20"/>
        </w:rPr>
        <w:t xml:space="preserve">7.1. </w:t>
      </w:r>
      <w:r w:rsidR="0085256D">
        <w:rPr>
          <w:rFonts w:ascii="Arial" w:hAnsi="Arial" w:cs="Arial"/>
          <w:color w:val="000000"/>
          <w:sz w:val="20"/>
          <w:szCs w:val="20"/>
        </w:rPr>
        <w:t xml:space="preserve">Kogu </w:t>
      </w:r>
      <w:r w:rsidRPr="00CC4F4A">
        <w:rPr>
          <w:rFonts w:ascii="Arial" w:hAnsi="Arial" w:cs="Arial"/>
          <w:color w:val="000000"/>
          <w:sz w:val="20"/>
          <w:szCs w:val="20"/>
        </w:rPr>
        <w:t xml:space="preserve">Lepingu maksumus tasutakse Tellija poolt Töövõtjale viimase poolt esitatava arve alusel teostatud </w:t>
      </w:r>
      <w:r w:rsidR="0026408D">
        <w:rPr>
          <w:rFonts w:ascii="Arial" w:hAnsi="Arial" w:cs="Arial"/>
          <w:color w:val="000000"/>
          <w:sz w:val="20"/>
          <w:szCs w:val="20"/>
        </w:rPr>
        <w:t>Lepingu objektiks oleva</w:t>
      </w:r>
      <w:r w:rsidR="0026408D" w:rsidRPr="00CC4F4A">
        <w:rPr>
          <w:rFonts w:ascii="Arial" w:hAnsi="Arial" w:cs="Arial"/>
          <w:color w:val="000000"/>
          <w:sz w:val="20"/>
          <w:szCs w:val="20"/>
        </w:rPr>
        <w:t xml:space="preserve"> </w:t>
      </w:r>
      <w:r w:rsidRPr="00CC4F4A">
        <w:rPr>
          <w:rFonts w:ascii="Arial" w:hAnsi="Arial" w:cs="Arial"/>
          <w:color w:val="000000"/>
          <w:sz w:val="20"/>
          <w:szCs w:val="20"/>
        </w:rPr>
        <w:t>Töö eest</w:t>
      </w:r>
      <w:r w:rsidR="0085256D">
        <w:rPr>
          <w:rFonts w:ascii="Arial" w:hAnsi="Arial" w:cs="Arial"/>
          <w:color w:val="000000"/>
          <w:sz w:val="20"/>
          <w:szCs w:val="20"/>
        </w:rPr>
        <w:t xml:space="preserve"> (sh haljastuse ja teekatendi kevadised taastamistööd)</w:t>
      </w:r>
      <w:r w:rsidR="00C92F62">
        <w:rPr>
          <w:rFonts w:ascii="Arial" w:hAnsi="Arial" w:cs="Arial"/>
          <w:color w:val="000000"/>
          <w:sz w:val="20"/>
          <w:szCs w:val="20"/>
        </w:rPr>
        <w:t>.</w:t>
      </w:r>
      <w:r w:rsidRPr="00CC4F4A">
        <w:rPr>
          <w:rFonts w:ascii="Arial" w:hAnsi="Arial" w:cs="Arial"/>
          <w:sz w:val="20"/>
          <w:szCs w:val="20"/>
        </w:rPr>
        <w:t xml:space="preserve"> </w:t>
      </w:r>
      <w:r w:rsidR="00C92F62">
        <w:rPr>
          <w:rFonts w:ascii="Arial" w:hAnsi="Arial" w:cs="Arial"/>
          <w:sz w:val="20"/>
          <w:szCs w:val="20"/>
        </w:rPr>
        <w:t>Lepingu maksumuse tasumise eelduseks on</w:t>
      </w:r>
      <w:r w:rsidR="006545E2">
        <w:rPr>
          <w:rFonts w:ascii="Arial" w:hAnsi="Arial" w:cs="Arial"/>
          <w:sz w:val="20"/>
          <w:szCs w:val="20"/>
        </w:rPr>
        <w:t xml:space="preserve"> </w:t>
      </w:r>
      <w:r w:rsidRPr="00CC4F4A">
        <w:rPr>
          <w:rFonts w:ascii="Arial" w:hAnsi="Arial" w:cs="Arial"/>
          <w:sz w:val="20"/>
          <w:szCs w:val="20"/>
        </w:rPr>
        <w:t>lõpetatud kaevetööde loa esitami</w:t>
      </w:r>
      <w:r w:rsidR="00C92F62">
        <w:rPr>
          <w:rFonts w:ascii="Arial" w:hAnsi="Arial" w:cs="Arial"/>
          <w:sz w:val="20"/>
          <w:szCs w:val="20"/>
        </w:rPr>
        <w:t>ne</w:t>
      </w:r>
      <w:r w:rsidRPr="00CC4F4A">
        <w:rPr>
          <w:rFonts w:ascii="Arial" w:hAnsi="Arial" w:cs="Arial"/>
          <w:sz w:val="20"/>
          <w:szCs w:val="20"/>
        </w:rPr>
        <w:t xml:space="preserve"> </w:t>
      </w:r>
      <w:r w:rsidR="00C92F62">
        <w:rPr>
          <w:rFonts w:ascii="Arial" w:hAnsi="Arial" w:cs="Arial"/>
          <w:sz w:val="20"/>
          <w:szCs w:val="20"/>
        </w:rPr>
        <w:t>ja</w:t>
      </w:r>
      <w:r w:rsidR="00C92F62" w:rsidRPr="00CC4F4A">
        <w:rPr>
          <w:rFonts w:ascii="Arial" w:hAnsi="Arial" w:cs="Arial"/>
          <w:sz w:val="20"/>
          <w:szCs w:val="20"/>
        </w:rPr>
        <w:t xml:space="preserve"> </w:t>
      </w:r>
      <w:r w:rsidRPr="00CC4F4A">
        <w:rPr>
          <w:rFonts w:ascii="Arial" w:hAnsi="Arial" w:cs="Arial"/>
          <w:sz w:val="20"/>
          <w:szCs w:val="20"/>
        </w:rPr>
        <w:t>omanikujärelevalve tegija pool</w:t>
      </w:r>
      <w:r w:rsidR="00C92F62">
        <w:rPr>
          <w:rFonts w:ascii="Arial" w:hAnsi="Arial" w:cs="Arial"/>
          <w:sz w:val="20"/>
          <w:szCs w:val="20"/>
        </w:rPr>
        <w:t>ne</w:t>
      </w:r>
      <w:r w:rsidRPr="00CC4F4A">
        <w:rPr>
          <w:rFonts w:ascii="Arial" w:hAnsi="Arial" w:cs="Arial"/>
          <w:sz w:val="20"/>
          <w:szCs w:val="20"/>
        </w:rPr>
        <w:t xml:space="preserve"> viseering </w:t>
      </w:r>
      <w:r w:rsidR="004553AE">
        <w:rPr>
          <w:rFonts w:ascii="Arial" w:hAnsi="Arial" w:cs="Arial"/>
          <w:sz w:val="20"/>
          <w:szCs w:val="20"/>
        </w:rPr>
        <w:t>T</w:t>
      </w:r>
      <w:r w:rsidRPr="00CC4F4A">
        <w:rPr>
          <w:rFonts w:ascii="Arial" w:hAnsi="Arial" w:cs="Arial"/>
          <w:sz w:val="20"/>
          <w:szCs w:val="20"/>
        </w:rPr>
        <w:t>ööde üleandmise-vastuvõtmise aktil.</w:t>
      </w:r>
      <w:r w:rsidR="00EF71E1">
        <w:rPr>
          <w:rFonts w:ascii="Arial" w:hAnsi="Arial" w:cs="Arial"/>
          <w:sz w:val="20"/>
          <w:szCs w:val="20"/>
        </w:rPr>
        <w:t xml:space="preserve"> </w:t>
      </w:r>
    </w:p>
    <w:p w14:paraId="650330C5"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C6" w14:textId="074C9D82"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7.2. Töövõtjal ei ole õigust esitada arvet enne, kui vastav </w:t>
      </w:r>
      <w:r w:rsidR="004553AE">
        <w:rPr>
          <w:rFonts w:ascii="Arial" w:hAnsi="Arial" w:cs="Arial"/>
          <w:color w:val="000000"/>
          <w:sz w:val="20"/>
          <w:szCs w:val="20"/>
        </w:rPr>
        <w:t xml:space="preserve">Lepingust objektiks olev </w:t>
      </w:r>
      <w:r w:rsidRPr="00CC4F4A">
        <w:rPr>
          <w:rFonts w:ascii="Arial" w:hAnsi="Arial" w:cs="Arial"/>
          <w:color w:val="000000"/>
          <w:sz w:val="20"/>
          <w:szCs w:val="20"/>
        </w:rPr>
        <w:t xml:space="preserve">Töö </w:t>
      </w:r>
      <w:r w:rsidR="004553AE">
        <w:rPr>
          <w:rFonts w:ascii="Arial" w:hAnsi="Arial" w:cs="Arial"/>
          <w:color w:val="000000"/>
          <w:sz w:val="20"/>
          <w:szCs w:val="20"/>
        </w:rPr>
        <w:t xml:space="preserve">on lõplikult teostatud ja </w:t>
      </w:r>
      <w:r w:rsidRPr="00CC4F4A">
        <w:rPr>
          <w:rFonts w:ascii="Arial" w:hAnsi="Arial" w:cs="Arial"/>
          <w:color w:val="000000"/>
          <w:sz w:val="20"/>
          <w:szCs w:val="20"/>
        </w:rPr>
        <w:t xml:space="preserve"> Tellija poolt vastu võetud. Tellijal ei teki makse tasumise kohustust enne, kui talle on esitatud vastav arve Töö eest, mis on tema poolt üleandmise-vastuvõtmise akti allkirjastamisega vastu võetud.</w:t>
      </w:r>
    </w:p>
    <w:p w14:paraId="650330C7"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C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7.3. Töövõtja on kohustatud Tellijale esitatud arvel näitama ära ostutellimuse numbri, mille alusel Töö teostatud on ning Töö üleandmise-vastuvõtmise akti kuupäeva ja numbri, millel toodud Töö eest arve esitatakse.</w:t>
      </w:r>
    </w:p>
    <w:p w14:paraId="650330C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C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7.4. Töövõtja on kohustatud esitama nõuetekohase arve elektroonilisel kujul e-posti aadressile </w:t>
      </w:r>
      <w:hyperlink r:id="rId13" w:history="1">
        <w:r w:rsidRPr="00CC4F4A">
          <w:rPr>
            <w:rStyle w:val="Hyperlink"/>
            <w:rFonts w:ascii="Arial" w:hAnsi="Arial" w:cs="Arial"/>
            <w:sz w:val="20"/>
            <w:szCs w:val="20"/>
          </w:rPr>
          <w:t>arved@tvesi.ee</w:t>
        </w:r>
      </w:hyperlink>
      <w:r w:rsidRPr="00CC4F4A">
        <w:rPr>
          <w:rFonts w:ascii="Arial" w:hAnsi="Arial" w:cs="Arial"/>
          <w:color w:val="0000FF"/>
          <w:sz w:val="20"/>
          <w:szCs w:val="20"/>
        </w:rPr>
        <w:t xml:space="preserve"> </w:t>
      </w:r>
      <w:r w:rsidRPr="00CC4F4A">
        <w:rPr>
          <w:rFonts w:ascii="Arial" w:hAnsi="Arial" w:cs="Arial"/>
          <w:color w:val="000000"/>
          <w:sz w:val="20"/>
          <w:szCs w:val="20"/>
        </w:rPr>
        <w:t xml:space="preserve">või saatma selle aadressile Ädala 10, 10614 Tallinn. </w:t>
      </w:r>
      <w:r w:rsidR="00E8366C">
        <w:rPr>
          <w:rFonts w:ascii="Arial" w:hAnsi="Arial" w:cs="Arial"/>
          <w:color w:val="000000"/>
          <w:sz w:val="20"/>
          <w:szCs w:val="20"/>
        </w:rPr>
        <w:t>A</w:t>
      </w:r>
      <w:r w:rsidRPr="00CC4F4A">
        <w:rPr>
          <w:rFonts w:ascii="Arial" w:hAnsi="Arial" w:cs="Arial"/>
          <w:color w:val="000000"/>
          <w:sz w:val="20"/>
          <w:szCs w:val="20"/>
        </w:rPr>
        <w:t>rve aluseks oleva üleandmise-vastuvõtmise akti allkirjastamisele järgneva kuu kolmandaks (3</w:t>
      </w:r>
      <w:r w:rsidR="00E8366C">
        <w:rPr>
          <w:rFonts w:ascii="Arial" w:hAnsi="Arial" w:cs="Arial"/>
          <w:color w:val="000000"/>
          <w:sz w:val="20"/>
          <w:szCs w:val="20"/>
        </w:rPr>
        <w:t>.</w:t>
      </w:r>
      <w:r w:rsidRPr="00CC4F4A">
        <w:rPr>
          <w:rFonts w:ascii="Arial" w:hAnsi="Arial" w:cs="Arial"/>
          <w:color w:val="000000"/>
          <w:sz w:val="20"/>
          <w:szCs w:val="20"/>
        </w:rPr>
        <w:t>) tööpäevaks. Arve esitamine mittenõuetekohasel viisil või mittenõuetekohase arve esitamine Töövõtja poolt vabastab Tellija tasumise kohustusest kuni nõuetekohaselt esitatud nõuetekohase arve saamiseni.</w:t>
      </w:r>
    </w:p>
    <w:p w14:paraId="650330CB" w14:textId="77777777" w:rsidR="00E8366C" w:rsidRPr="00CC4F4A" w:rsidRDefault="00E8366C" w:rsidP="0089383B">
      <w:pPr>
        <w:autoSpaceDE w:val="0"/>
        <w:autoSpaceDN w:val="0"/>
        <w:adjustRightInd w:val="0"/>
        <w:spacing w:after="0" w:line="240" w:lineRule="auto"/>
        <w:jc w:val="both"/>
        <w:rPr>
          <w:rFonts w:ascii="Arial" w:hAnsi="Arial" w:cs="Arial"/>
          <w:color w:val="000000"/>
          <w:sz w:val="20"/>
          <w:szCs w:val="20"/>
        </w:rPr>
      </w:pPr>
    </w:p>
    <w:p w14:paraId="650330CC" w14:textId="77777777" w:rsidR="0054055E" w:rsidRDefault="00F83A4D" w:rsidP="0089383B">
      <w:pPr>
        <w:autoSpaceDE w:val="0"/>
        <w:autoSpaceDN w:val="0"/>
        <w:adjustRightInd w:val="0"/>
        <w:spacing w:after="0" w:line="240" w:lineRule="auto"/>
        <w:jc w:val="both"/>
        <w:rPr>
          <w:rFonts w:ascii="Arial" w:hAnsi="Arial" w:cs="Arial"/>
          <w:bCs/>
          <w:sz w:val="20"/>
          <w:szCs w:val="20"/>
        </w:rPr>
      </w:pPr>
      <w:r w:rsidRPr="00CC4F4A">
        <w:rPr>
          <w:rFonts w:ascii="Arial" w:hAnsi="Arial" w:cs="Arial"/>
          <w:color w:val="000000"/>
          <w:sz w:val="20"/>
          <w:szCs w:val="20"/>
        </w:rPr>
        <w:t xml:space="preserve">7.5. </w:t>
      </w:r>
      <w:r w:rsidRPr="00CC4F4A">
        <w:rPr>
          <w:rFonts w:ascii="Arial" w:hAnsi="Arial" w:cs="Arial"/>
          <w:bCs/>
          <w:sz w:val="20"/>
          <w:szCs w:val="20"/>
        </w:rPr>
        <w:t>Tellija maksetähtaeg</w:t>
      </w:r>
      <w:r w:rsidRPr="00CC4F4A">
        <w:rPr>
          <w:rFonts w:ascii="Arial" w:hAnsi="Arial" w:cs="Arial"/>
          <w:sz w:val="20"/>
          <w:szCs w:val="20"/>
        </w:rPr>
        <w:t xml:space="preserve"> on kakskümmend kaheksa (28) päeva arvates nõuetekohaselt esitatud arve jõudmisest e-posti aadressile </w:t>
      </w:r>
      <w:hyperlink r:id="rId14" w:history="1">
        <w:r w:rsidRPr="00CC4F4A">
          <w:rPr>
            <w:rStyle w:val="Hyperlink"/>
            <w:rFonts w:ascii="Arial" w:hAnsi="Arial" w:cs="Arial"/>
            <w:bCs/>
            <w:sz w:val="20"/>
            <w:szCs w:val="20"/>
          </w:rPr>
          <w:t>arved@tvesi.ee</w:t>
        </w:r>
      </w:hyperlink>
      <w:r w:rsidRPr="00CC4F4A">
        <w:rPr>
          <w:rFonts w:ascii="Arial" w:hAnsi="Arial" w:cs="Arial"/>
          <w:sz w:val="20"/>
          <w:szCs w:val="20"/>
        </w:rPr>
        <w:t xml:space="preserve"> või aadressile Ädala 10, 10614 Tallinn, kui pooled ei ole kirjalikult kokku leppinud teises maksetähtajas</w:t>
      </w:r>
      <w:r w:rsidRPr="00CC4F4A">
        <w:rPr>
          <w:rFonts w:ascii="Arial" w:hAnsi="Arial" w:cs="Arial"/>
          <w:bCs/>
          <w:sz w:val="20"/>
          <w:szCs w:val="20"/>
        </w:rPr>
        <w:t>.</w:t>
      </w:r>
    </w:p>
    <w:p w14:paraId="650330C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C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7.6. Lepingu alusel makstavate summade tasumine loetakse teostatuks vastava summa laekumisega poole pangakontole, kusjuures summat tasuv pool ei vastuta summa tasumisega hilinemise eest juhul, kui pank mitteõiguspäraselt viivitab vastava ülekande tegemisega.</w:t>
      </w:r>
    </w:p>
    <w:p w14:paraId="650330C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D0"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7.7. Töövõtja ei tohi faktoorida Lepingu raames esitatavaid arveid, v.a. juhul, kui Lepingu pooled on kirjalikult kokku leppinud teisiti.</w:t>
      </w:r>
    </w:p>
    <w:p w14:paraId="650330D1"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0D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8. MUUDATUS- JA LISATÖÖD</w:t>
      </w:r>
    </w:p>
    <w:p w14:paraId="650330D3"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D4"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8.1. Muudatustööd</w:t>
      </w:r>
    </w:p>
    <w:p w14:paraId="650330D5"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D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8.1.1. Tellijal on õigus vajadusel teha Lepingu objektiks olevas Töös muudatusi, kui need olemuslikult kuuluvad Lepingu objektiks oleva Töö juurde. Kui Tellija teeb Töövõtjale kirjaliku ettepaneku muudatuste tegemiseks Lepingu objektiks olevas </w:t>
      </w:r>
      <w:r w:rsidRPr="00CC4F4A">
        <w:rPr>
          <w:rFonts w:ascii="Arial" w:hAnsi="Arial" w:cs="Arial"/>
          <w:color w:val="000000"/>
          <w:sz w:val="20"/>
          <w:szCs w:val="20"/>
        </w:rPr>
        <w:lastRenderedPageBreak/>
        <w:t>Töös, peab Tellija kirjeldama muudatusi arusaadavalt. Töövõtja koostab kalkulatsiooni nende muudatustööde mõjust Lepingu maksumusele ja Lepingu tähtajale ja esitab selle Tellijale. Muudatustööd koos nende rahaliste ja tähtajaliste kohustuste muudatustega vormistatakse kirjalikult Lepingu lisadena.</w:t>
      </w:r>
    </w:p>
    <w:p w14:paraId="650330D7"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D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8.1.2. Töövõtja on kohustatud tegema muudatusi, kui Tellija seda nõuab ja muudatused kuuluvad olemuslikult kokkulepitud Lepingu objektiks oleva Töö juurde.</w:t>
      </w:r>
    </w:p>
    <w:p w14:paraId="650330D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D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8.1.3. Kui Tellija tehtav muudatus Lepingu objektiks olevas Töös on Töövõtja arvates majanduslikult ebaratsionaalne ja põhjendamatu, peab ta oma seisukohast viivitamatult Tellijale kirjalikult teatama. Teate edastamine ei vabasta Töövõtjat kohustusest Lepingu objektiks olevat Tööd jätkata, vabastab ta aga majanduslikust vastutusest, mida võib kaasa tuua Tellija otsus.</w:t>
      </w:r>
    </w:p>
    <w:p w14:paraId="650330D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D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8.1.4. Kui Tellija tehtav muudatus on vastuolus kehtivate õigusaktidega, peab Töövõtja sellest pärast avastamist viivitamatult teavitama Tellijat. Tellija kirjaliku korralduse alusel on Töövõtja kohustatud Lepingu objektiks olevat Tööd jätkama, kuid vabaneb vastutusest, mida toob kaasa Tellija otsus.</w:t>
      </w:r>
    </w:p>
    <w:p w14:paraId="650330D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DE"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8.1.5. Töövõtja peab keelduma muudatustöö tegemisest juhul, kui tal puudub sellekohane pädevus (tegevusluba, registreering vms) või kui muudatustöö võib kaasa tuua ohtliku olukorra</w:t>
      </w:r>
      <w:r w:rsidR="00DB1D0C">
        <w:rPr>
          <w:rFonts w:ascii="Arial" w:hAnsi="Arial" w:cs="Arial"/>
          <w:color w:val="000000"/>
          <w:sz w:val="20"/>
          <w:szCs w:val="20"/>
        </w:rPr>
        <w:t>,</w:t>
      </w:r>
      <w:r w:rsidRPr="00CC4F4A">
        <w:rPr>
          <w:rFonts w:ascii="Arial" w:hAnsi="Arial" w:cs="Arial"/>
          <w:color w:val="000000"/>
          <w:sz w:val="20"/>
          <w:szCs w:val="20"/>
        </w:rPr>
        <w:t xml:space="preserve"> sh avariiolukorra.</w:t>
      </w:r>
    </w:p>
    <w:p w14:paraId="650330DF" w14:textId="77777777" w:rsidR="00AC43EF" w:rsidRPr="00CC4F4A" w:rsidRDefault="00AC43EF" w:rsidP="0089383B">
      <w:pPr>
        <w:autoSpaceDE w:val="0"/>
        <w:autoSpaceDN w:val="0"/>
        <w:adjustRightInd w:val="0"/>
        <w:spacing w:after="0" w:line="240" w:lineRule="auto"/>
        <w:jc w:val="both"/>
        <w:rPr>
          <w:rFonts w:ascii="Arial" w:hAnsi="Arial" w:cs="Arial"/>
          <w:b/>
          <w:bCs/>
          <w:color w:val="000000"/>
          <w:sz w:val="20"/>
          <w:szCs w:val="20"/>
        </w:rPr>
      </w:pPr>
    </w:p>
    <w:p w14:paraId="650330E0"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8.2. Lisatööd</w:t>
      </w:r>
    </w:p>
    <w:p w14:paraId="650330E1"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E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8.2.1. Lisatööde tegemine, mis olemuslikult ei kuulu Lepingu objektiks oleva Töö juurde, lepitakse Lepingu poolte poolt eraldi kokku. Kui kokkulepet ei saavutata, on Tellijal õigus võtta lisatöid tegema teine töövõtja.</w:t>
      </w:r>
    </w:p>
    <w:p w14:paraId="650330E3"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E4" w14:textId="77777777" w:rsidR="009010CC"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color w:val="000000"/>
          <w:sz w:val="20"/>
          <w:szCs w:val="20"/>
        </w:rPr>
        <w:t>8.2.2. Kui Tellija tellib lisatöid, ei ole Töövõtja kohustatud tegema neid enne sellekohase kirjaliku kokkuleppe saavutamist. Vastav kokkulepe vormistatakse Lepingu lisana või sõlmitakse iseseisva töövõtulepinguna. Kokkuleppes peab olema kirjas nii lisatööde eest makstav tasu kui ka lisatööde mõju Lepingu tähtajale.</w:t>
      </w:r>
    </w:p>
    <w:p w14:paraId="650330E5" w14:textId="77777777" w:rsidR="00DB1D0C" w:rsidRPr="00CC4F4A" w:rsidRDefault="00DB1D0C" w:rsidP="0089383B">
      <w:pPr>
        <w:autoSpaceDE w:val="0"/>
        <w:autoSpaceDN w:val="0"/>
        <w:adjustRightInd w:val="0"/>
        <w:spacing w:after="0" w:line="240" w:lineRule="auto"/>
        <w:jc w:val="both"/>
        <w:rPr>
          <w:rFonts w:ascii="Arial" w:hAnsi="Arial" w:cs="Arial"/>
          <w:b/>
          <w:bCs/>
          <w:color w:val="000000"/>
          <w:sz w:val="20"/>
          <w:szCs w:val="20"/>
        </w:rPr>
      </w:pPr>
    </w:p>
    <w:p w14:paraId="650330E6"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lastRenderedPageBreak/>
        <w:t>9. POOLTE VASTUTUS</w:t>
      </w:r>
    </w:p>
    <w:p w14:paraId="650330E7"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E8"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9.1. Töövõtja vastutab:</w:t>
      </w:r>
    </w:p>
    <w:p w14:paraId="650330E9"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0E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9.1.1. Lepingu täitmise eest, sealhulgas Lepingus kokkulepitud muudatus- ja lisatöö tegemise eest;</w:t>
      </w:r>
    </w:p>
    <w:p w14:paraId="650330E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E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9.1.2. omapoolsete kohustuste rikkumise eest ja õigusaktidest ning Lepingus kokkulepitud nõuetest ning standarditest kinnipidamise eest;</w:t>
      </w:r>
    </w:p>
    <w:p w14:paraId="650330E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E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9.1.3. Lepingu objektiks olevas Töös</w:t>
      </w:r>
      <w:r w:rsidR="00DB1D0C">
        <w:rPr>
          <w:rFonts w:ascii="Arial" w:hAnsi="Arial" w:cs="Arial"/>
          <w:color w:val="000000"/>
          <w:sz w:val="20"/>
          <w:szCs w:val="20"/>
        </w:rPr>
        <w:t>,</w:t>
      </w:r>
      <w:r w:rsidRPr="00CC4F4A">
        <w:rPr>
          <w:rFonts w:ascii="Arial" w:hAnsi="Arial" w:cs="Arial"/>
          <w:color w:val="000000"/>
          <w:sz w:val="20"/>
          <w:szCs w:val="20"/>
        </w:rPr>
        <w:t xml:space="preserve"> sh. muudatus- ja lisatöös kasutatavate vahendite, meetodite, tehnika, tehnoloogia, järjekordade ja protsesside eest, ent ka nimetatud töö koordineerimise eest Lepingu raames;</w:t>
      </w:r>
    </w:p>
    <w:p w14:paraId="650330E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0"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9.1.4. kasutatavate ehitustoodete kvaliteedi eest;</w:t>
      </w:r>
    </w:p>
    <w:p w14:paraId="650330F1"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9.1.5. Lepingu objektiks oleva Tööga kaasneva info korrektsuse ja vastavuse eest ning selle eest, et ehitusprojekti järgi tehtud Lepingu objektiks oleva Töö tulem (sh. paigaldatud seadmed) vastaks Lepingu eesmärgile ning funktsioneeriks nõuetekohaselt;</w:t>
      </w:r>
    </w:p>
    <w:p w14:paraId="650330F3"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9.1.6. tema poolt koostatud või tema tellimusel koostatud dokumentide ja edastatava info õigsuse eest ja vastavuse eest õigusaktidele ning Lepingule;</w:t>
      </w:r>
    </w:p>
    <w:p w14:paraId="650330F5"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9.1.7. nende mõõtmistulemuste ja õiendite korrektsuse eest, mille ta on koostanud ise või mis on koostatud tema tellimusel;</w:t>
      </w:r>
    </w:p>
    <w:p w14:paraId="650330F7"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9.1.8. Töö teostamise käigus töö</w:t>
      </w:r>
      <w:r w:rsidR="00DB1D0C">
        <w:rPr>
          <w:rFonts w:ascii="Arial" w:hAnsi="Arial" w:cs="Arial"/>
          <w:color w:val="000000"/>
          <w:sz w:val="20"/>
          <w:szCs w:val="20"/>
        </w:rPr>
        <w:t>-</w:t>
      </w:r>
      <w:r w:rsidRPr="00CC4F4A">
        <w:rPr>
          <w:rFonts w:ascii="Arial" w:hAnsi="Arial" w:cs="Arial"/>
          <w:color w:val="000000"/>
          <w:sz w:val="20"/>
          <w:szCs w:val="20"/>
        </w:rPr>
        <w:t>,</w:t>
      </w:r>
      <w:r w:rsidR="00DB1D0C">
        <w:rPr>
          <w:rFonts w:ascii="Arial" w:hAnsi="Arial" w:cs="Arial"/>
          <w:color w:val="000000"/>
          <w:sz w:val="20"/>
          <w:szCs w:val="20"/>
        </w:rPr>
        <w:t xml:space="preserve"> liiklus- ja</w:t>
      </w:r>
      <w:r w:rsidRPr="00CC4F4A">
        <w:rPr>
          <w:rFonts w:ascii="Arial" w:hAnsi="Arial" w:cs="Arial"/>
          <w:color w:val="000000"/>
          <w:sz w:val="20"/>
          <w:szCs w:val="20"/>
        </w:rPr>
        <w:t xml:space="preserve">  tuleohutuse, tuletööde tuleohutusnõuete, kaevetööde, elektriseadmete ekspluatatsiooni ja muude kehtestatud eeskirjade rikkumise ja rikkumisega põhjustatud kahju hüvitamise eest;</w:t>
      </w:r>
    </w:p>
    <w:p w14:paraId="650330F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9.1.9. oma ja alltöövõtjate töötajate ja spetsialistide tegevuse eest. Töövõtja tagab oma töötajate, sh spetsialistide seas sisekorra eeskirjadest kinnipidamise ega luba tööle isikuid, kellel ei ole oskusi nõutud ülesannete täitmiseks;</w:t>
      </w:r>
    </w:p>
    <w:p w14:paraId="650330F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9.1.10. Tellija ees alltöövõtjate tehtud Lepingu objektiks oleva Töö eest (s.h. alltöövõtjate poolt teostatud Töö kvaliteedi, tähtaegadest kinnipidamise, jms.);</w:t>
      </w:r>
    </w:p>
    <w:p w14:paraId="650330F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0FE"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9.1.11. kahju eest, mida tema või alltöövõtjad põhjustavad Tellija ja/või kolmandate isikute elule, tervisele, varale ja keskkonnale, kohustudes kogu vastava kahju hüvitama. Töövõtja vabastab Tellija vastutusest Töövõtja või alltöövõtjate kohustuste täitmisest või täitmata jätmisest tingitud kolmandate isikute nõuete osas ning kohustub hüvitama Tellijale kõik kahjud, mida viimane kandis seoses nimetatud nõuetega.</w:t>
      </w:r>
    </w:p>
    <w:p w14:paraId="650330FF" w14:textId="77777777" w:rsidR="00AC43EF" w:rsidRPr="00CC4F4A" w:rsidRDefault="00AC43EF" w:rsidP="0089383B">
      <w:pPr>
        <w:autoSpaceDE w:val="0"/>
        <w:autoSpaceDN w:val="0"/>
        <w:adjustRightInd w:val="0"/>
        <w:spacing w:after="0" w:line="240" w:lineRule="auto"/>
        <w:jc w:val="both"/>
        <w:rPr>
          <w:rFonts w:ascii="Arial" w:hAnsi="Arial" w:cs="Arial"/>
          <w:b/>
          <w:bCs/>
          <w:color w:val="000000"/>
          <w:sz w:val="20"/>
          <w:szCs w:val="20"/>
        </w:rPr>
      </w:pPr>
    </w:p>
    <w:p w14:paraId="65033100"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9.2. Tellija vastutab:</w:t>
      </w:r>
    </w:p>
    <w:p w14:paraId="65033101"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0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9.2.1. omapoolsete kohustuste rikkumise eest, sealhulgas Lepingus ettenähtud maksete tähtajaks tasumata jätmise eest;</w:t>
      </w:r>
    </w:p>
    <w:p w14:paraId="65033103"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0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9.2.2. tema poolt koostatud dokumentide ja edastatava info õigsuse eest ja vastavuse eest õigusaktidele ning Lepingule;</w:t>
      </w:r>
    </w:p>
    <w:p w14:paraId="65033105"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06" w14:textId="6496B6EE"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9.2.3. Lepingu objektiks oleva Töö kestel oma töötajate ja esindajate tegevuse</w:t>
      </w:r>
      <w:r w:rsidR="00C92F62">
        <w:rPr>
          <w:rFonts w:ascii="Arial" w:hAnsi="Arial" w:cs="Arial"/>
          <w:color w:val="000000"/>
          <w:sz w:val="20"/>
          <w:szCs w:val="20"/>
        </w:rPr>
        <w:t xml:space="preserve">, sh kuid mitte ainult tööohutuse täitmise </w:t>
      </w:r>
      <w:r w:rsidRPr="00CC4F4A">
        <w:rPr>
          <w:rFonts w:ascii="Arial" w:hAnsi="Arial" w:cs="Arial"/>
          <w:color w:val="000000"/>
          <w:sz w:val="20"/>
          <w:szCs w:val="20"/>
        </w:rPr>
        <w:t>eest.</w:t>
      </w:r>
    </w:p>
    <w:p w14:paraId="65033107" w14:textId="77777777" w:rsidR="00AC43EF" w:rsidRPr="00CC4F4A" w:rsidRDefault="00AC43EF" w:rsidP="0089383B">
      <w:pPr>
        <w:autoSpaceDE w:val="0"/>
        <w:autoSpaceDN w:val="0"/>
        <w:adjustRightInd w:val="0"/>
        <w:spacing w:after="0" w:line="240" w:lineRule="auto"/>
        <w:jc w:val="both"/>
        <w:rPr>
          <w:rFonts w:ascii="Arial" w:hAnsi="Arial" w:cs="Arial"/>
          <w:b/>
          <w:bCs/>
          <w:color w:val="000000"/>
          <w:sz w:val="20"/>
          <w:szCs w:val="20"/>
        </w:rPr>
      </w:pPr>
    </w:p>
    <w:p w14:paraId="65033108"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9.3. Õiguskaitsevahendid</w:t>
      </w:r>
    </w:p>
    <w:p w14:paraId="65033109"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0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9.3.1. Kohustuste rikkumise korral on poolel õigus kasutada kohustust rikkunud poole suhtes kõiki õigusaktides toodud õiguskaitsevahendeid õigusaktides sätestatud korras.</w:t>
      </w:r>
    </w:p>
    <w:p w14:paraId="6503310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0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9.3.2. Töövõtja on kohustatud hüvitama Tellijale kõik kahjud, mis tulenevad Lepingu objektiks oleva Töö mittevastavusest Lepingule ning muud Tellijale tekitatud kahjud, mis on Töövõtja vastutada.</w:t>
      </w:r>
    </w:p>
    <w:p w14:paraId="6503310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0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9.3.3. Tellija on kohustatud hüvitama Töövõtjale Lepingu süülise rikkumisega tekitatud kõik kahjud.</w:t>
      </w:r>
    </w:p>
    <w:p w14:paraId="6503310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10" w14:textId="06397052"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lastRenderedPageBreak/>
        <w:t>9.3.4. Juhul, kui teostatud Töö (sh. selle osa) või kasutatav ehitustoode ei vasta Lepingule, on Töövõtja kohustatud hiljemalt viie (5) tööpäeva jooksul (kui ei ole lepitud kokku teist tähtaega) Tellija poolt mittevastavuse osas pretensiooni esitamisest omal kulul Lepingule mittevastavused kõrvaldama või vastava Töö või Töö</w:t>
      </w:r>
      <w:r w:rsidR="00232457">
        <w:rPr>
          <w:rFonts w:ascii="Arial" w:hAnsi="Arial" w:cs="Arial"/>
          <w:color w:val="000000"/>
          <w:sz w:val="20"/>
          <w:szCs w:val="20"/>
        </w:rPr>
        <w:t xml:space="preserve"> osa</w:t>
      </w:r>
      <w:r w:rsidRPr="00CC4F4A">
        <w:rPr>
          <w:rFonts w:ascii="Arial" w:hAnsi="Arial" w:cs="Arial"/>
          <w:color w:val="000000"/>
          <w:sz w:val="20"/>
          <w:szCs w:val="20"/>
        </w:rPr>
        <w:t xml:space="preserve"> või ehitustoote asendama. Juhul, kui Töövõtja ei ole Tellija või omanikujärelevalve tegija nõudmisest hoolimata eelnimetatud mittevastavusi kõrvaldanud, on Tellijal õigus pärast täitmiseks antud täiendava viie (5) tööpäevase tähtaja soovitud tulemusteta möödumist (loobumata õigusest kasutada teisi õiguskaitsevahendeid):</w:t>
      </w:r>
    </w:p>
    <w:p w14:paraId="65033111" w14:textId="77777777" w:rsidR="00056390" w:rsidRDefault="00F83A4D" w:rsidP="00926CB1">
      <w:pPr>
        <w:autoSpaceDE w:val="0"/>
        <w:autoSpaceDN w:val="0"/>
        <w:adjustRightInd w:val="0"/>
        <w:spacing w:after="0" w:line="240" w:lineRule="auto"/>
        <w:ind w:left="1416" w:hanging="708"/>
        <w:jc w:val="both"/>
        <w:rPr>
          <w:rFonts w:ascii="Arial" w:hAnsi="Arial" w:cs="Arial"/>
          <w:color w:val="000000"/>
          <w:sz w:val="20"/>
          <w:szCs w:val="20"/>
        </w:rPr>
      </w:pPr>
      <w:r w:rsidRPr="00CC4F4A">
        <w:rPr>
          <w:rFonts w:ascii="Arial" w:hAnsi="Arial" w:cs="Arial"/>
          <w:color w:val="000000"/>
          <w:sz w:val="20"/>
          <w:szCs w:val="20"/>
        </w:rPr>
        <w:t>9.3.4.1. nõuda Töö seiskamist, kuni mittevastavused on kõrvaldatud. Sellisel juhul lükkuvad vastavalt edasi kõik Tellija kohustuste täitmise tähtpäevad, kusjuures Tellijale ei kaasne kohustust hüvitada Töövõtjale eeltooduga põhjustatud kulu; või selle asemel või pärast seda</w:t>
      </w:r>
    </w:p>
    <w:p w14:paraId="65033112" w14:textId="77777777" w:rsidR="00056390" w:rsidRDefault="00F83A4D" w:rsidP="00926CB1">
      <w:pPr>
        <w:autoSpaceDE w:val="0"/>
        <w:autoSpaceDN w:val="0"/>
        <w:adjustRightInd w:val="0"/>
        <w:spacing w:after="0" w:line="240" w:lineRule="auto"/>
        <w:ind w:left="1416" w:hanging="708"/>
        <w:jc w:val="both"/>
        <w:rPr>
          <w:rFonts w:ascii="Arial" w:hAnsi="Arial" w:cs="Arial"/>
          <w:color w:val="000000"/>
          <w:sz w:val="20"/>
          <w:szCs w:val="20"/>
        </w:rPr>
      </w:pPr>
      <w:r w:rsidRPr="00CC4F4A">
        <w:rPr>
          <w:rFonts w:ascii="Arial" w:hAnsi="Arial" w:cs="Arial"/>
          <w:color w:val="000000"/>
          <w:sz w:val="20"/>
          <w:szCs w:val="20"/>
        </w:rPr>
        <w:t>9.3.4.2.</w:t>
      </w:r>
      <w:r w:rsidR="00926CB1">
        <w:rPr>
          <w:rFonts w:ascii="Arial" w:hAnsi="Arial" w:cs="Arial"/>
          <w:color w:val="000000"/>
          <w:sz w:val="20"/>
          <w:szCs w:val="20"/>
        </w:rPr>
        <w:tab/>
      </w:r>
      <w:r w:rsidRPr="00CC4F4A">
        <w:rPr>
          <w:rFonts w:ascii="Arial" w:hAnsi="Arial" w:cs="Arial"/>
          <w:color w:val="000000"/>
          <w:sz w:val="20"/>
          <w:szCs w:val="20"/>
        </w:rPr>
        <w:t>kõrvaldada mittevastavused ise või kolmandate isikute abiga, millega seonduvad kulud peab Töövõtja Tellijale hüvitama.</w:t>
      </w:r>
    </w:p>
    <w:p w14:paraId="65033113"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1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9.3.5. Pooled on leppinud kokku, et Töövõtjal puudub VÕS §-s 654 sätestatud pandiõigus.</w:t>
      </w:r>
    </w:p>
    <w:p w14:paraId="65033115" w14:textId="77777777" w:rsidR="000B2CBA" w:rsidRPr="00CC4F4A" w:rsidRDefault="000B2CBA" w:rsidP="0089383B">
      <w:pPr>
        <w:autoSpaceDE w:val="0"/>
        <w:autoSpaceDN w:val="0"/>
        <w:adjustRightInd w:val="0"/>
        <w:spacing w:after="0" w:line="240" w:lineRule="auto"/>
        <w:jc w:val="both"/>
        <w:rPr>
          <w:rFonts w:ascii="Arial" w:hAnsi="Arial" w:cs="Arial"/>
          <w:b/>
          <w:bCs/>
          <w:color w:val="000000"/>
          <w:sz w:val="20"/>
          <w:szCs w:val="20"/>
        </w:rPr>
      </w:pPr>
    </w:p>
    <w:p w14:paraId="65033116"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9.4. Leppetrahv</w:t>
      </w:r>
    </w:p>
    <w:p w14:paraId="65033117"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18" w14:textId="0FCB52F0" w:rsidR="00056390" w:rsidRDefault="00F83A4D" w:rsidP="0089383B">
      <w:pPr>
        <w:autoSpaceDE w:val="0"/>
        <w:autoSpaceDN w:val="0"/>
        <w:adjustRightInd w:val="0"/>
        <w:spacing w:after="0" w:line="240" w:lineRule="auto"/>
        <w:jc w:val="both"/>
        <w:rPr>
          <w:rFonts w:ascii="Arial" w:hAnsi="Arial" w:cs="Arial"/>
          <w:sz w:val="20"/>
          <w:szCs w:val="20"/>
        </w:rPr>
      </w:pPr>
      <w:r w:rsidRPr="00CC4F4A">
        <w:rPr>
          <w:rFonts w:ascii="Arial" w:hAnsi="Arial" w:cs="Arial"/>
          <w:color w:val="000000"/>
          <w:sz w:val="20"/>
          <w:szCs w:val="20"/>
        </w:rPr>
        <w:t>9.4.1. Juhul, kui Töövõtja ei pea kinni Lepingu tingimustele vastava Töö üleandmisel Lepingus sätestatud lõpptähtajast, on ta kohustatud Tellija</w:t>
      </w:r>
      <w:r w:rsidR="001E7806">
        <w:rPr>
          <w:rFonts w:ascii="Arial" w:hAnsi="Arial" w:cs="Arial"/>
          <w:color w:val="000000"/>
          <w:sz w:val="20"/>
          <w:szCs w:val="20"/>
        </w:rPr>
        <w:t xml:space="preserve"> või omanikujärelevalve tegija</w:t>
      </w:r>
      <w:r w:rsidRPr="00CC4F4A">
        <w:rPr>
          <w:rFonts w:ascii="Arial" w:hAnsi="Arial" w:cs="Arial"/>
          <w:color w:val="000000"/>
          <w:sz w:val="20"/>
          <w:szCs w:val="20"/>
        </w:rPr>
        <w:t xml:space="preserve"> nõudmisel maksma Tellijale leppetrahvi</w:t>
      </w:r>
      <w:r w:rsidRPr="00CC4F4A">
        <w:rPr>
          <w:rFonts w:ascii="Arial" w:hAnsi="Arial" w:cs="Arial"/>
          <w:sz w:val="20"/>
          <w:szCs w:val="20"/>
        </w:rPr>
        <w:t xml:space="preserve"> null koma kakskümmend viis (0,25) </w:t>
      </w:r>
      <w:r w:rsidR="00C066FE" w:rsidRPr="009768AD">
        <w:rPr>
          <w:rFonts w:ascii="Arial" w:hAnsi="Arial" w:cs="Arial"/>
          <w:sz w:val="20"/>
          <w:szCs w:val="20"/>
        </w:rPr>
        <w:t xml:space="preserve">protsenti </w:t>
      </w:r>
      <w:r w:rsidRPr="00CC4F4A">
        <w:rPr>
          <w:rFonts w:ascii="Arial" w:hAnsi="Arial" w:cs="Arial"/>
          <w:sz w:val="20"/>
          <w:szCs w:val="20"/>
        </w:rPr>
        <w:t xml:space="preserve">Lepingu maksumusest päevas. Töövõtja poolt Lepingu alusel Tellijale makstava leppetrahvi maksimumsuurus võib ulatuda kuni kümne (10) </w:t>
      </w:r>
      <w:r w:rsidR="00C066FE" w:rsidRPr="009768AD">
        <w:rPr>
          <w:rFonts w:ascii="Arial" w:hAnsi="Arial" w:cs="Arial"/>
          <w:sz w:val="20"/>
          <w:szCs w:val="20"/>
        </w:rPr>
        <w:t xml:space="preserve">protsendini </w:t>
      </w:r>
      <w:r w:rsidRPr="00CC4F4A">
        <w:rPr>
          <w:rFonts w:ascii="Arial" w:hAnsi="Arial" w:cs="Arial"/>
          <w:sz w:val="20"/>
          <w:szCs w:val="20"/>
        </w:rPr>
        <w:t>Lepingu maksumusest.</w:t>
      </w:r>
    </w:p>
    <w:p w14:paraId="6503311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1A" w14:textId="50D45EFE"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9.4.2. Leppetrahv keskkonnakaitse, tööohutuse,</w:t>
      </w:r>
      <w:r w:rsidR="00EF71E1">
        <w:rPr>
          <w:rFonts w:ascii="Arial" w:hAnsi="Arial" w:cs="Arial"/>
          <w:color w:val="000000"/>
          <w:sz w:val="20"/>
          <w:szCs w:val="20"/>
        </w:rPr>
        <w:t xml:space="preserve"> </w:t>
      </w:r>
      <w:r w:rsidRPr="00CC4F4A">
        <w:rPr>
          <w:rFonts w:ascii="Arial" w:hAnsi="Arial" w:cs="Arial"/>
          <w:color w:val="000000"/>
          <w:sz w:val="20"/>
          <w:szCs w:val="20"/>
        </w:rPr>
        <w:t>kvaliteedinõuete, ettekirjutuste täitmise ja töö korraldusega seotud nõuete rikkumisel, sh kuid mitte ainult Lepingus toodud nõuete rikkumise korral aga ka kolmandatele isikutele tekitatud kahju puhul, on Töövõtja kohustatud Tellija</w:t>
      </w:r>
      <w:r w:rsidR="009459FE">
        <w:rPr>
          <w:rFonts w:ascii="Arial" w:hAnsi="Arial" w:cs="Arial"/>
          <w:color w:val="000000"/>
          <w:sz w:val="20"/>
          <w:szCs w:val="20"/>
        </w:rPr>
        <w:t xml:space="preserve"> või omanikujärelevalve tegija nõudmisel</w:t>
      </w:r>
      <w:r w:rsidR="006F74F5">
        <w:rPr>
          <w:rFonts w:ascii="Arial" w:hAnsi="Arial" w:cs="Arial"/>
          <w:color w:val="000000"/>
          <w:sz w:val="20"/>
          <w:szCs w:val="20"/>
        </w:rPr>
        <w:t xml:space="preserve"> </w:t>
      </w:r>
      <w:r w:rsidRPr="00CC4F4A">
        <w:rPr>
          <w:rFonts w:ascii="Arial" w:hAnsi="Arial" w:cs="Arial"/>
          <w:color w:val="000000"/>
          <w:sz w:val="20"/>
          <w:szCs w:val="20"/>
        </w:rPr>
        <w:t>maksma Tellijale leppetrahvi viiskümmend (50) eurot, alates kolmandast rikkumisest kakssada (200) eurot iga rikkumise eest ning on kohustatud puudused viivitamatult kõrvaldama.</w:t>
      </w:r>
    </w:p>
    <w:p w14:paraId="6503311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1C" w14:textId="77777777" w:rsidR="00450EE6"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lastRenderedPageBreak/>
        <w:t>9.4.3. Tellijal on lisaks käesolevas peatükis 9.4. sätestatud leppetrahvi nõuetele õigus nõuda kahju hüvitamist summas, mis ületab vastava leppetrahvi määra.</w:t>
      </w:r>
    </w:p>
    <w:p w14:paraId="6503311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1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9.4.4. Tellija </w:t>
      </w:r>
      <w:r w:rsidR="009459FE">
        <w:rPr>
          <w:rFonts w:ascii="Arial" w:hAnsi="Arial" w:cs="Arial"/>
          <w:color w:val="000000"/>
          <w:sz w:val="20"/>
          <w:szCs w:val="20"/>
        </w:rPr>
        <w:t xml:space="preserve">või omanikujärelevalve tegija </w:t>
      </w:r>
      <w:r w:rsidRPr="00CC4F4A">
        <w:rPr>
          <w:rFonts w:ascii="Arial" w:hAnsi="Arial" w:cs="Arial"/>
          <w:color w:val="000000"/>
          <w:sz w:val="20"/>
          <w:szCs w:val="20"/>
        </w:rPr>
        <w:t>on kohustatud esitama Lepingust tuleneva leppetrahvi nõude Töövõtjale hiljemalt nelja (4) kuu jooksul arvates päevast, mil Tellijal tekkis leppetrahvi nõude esitamise õigus.</w:t>
      </w:r>
    </w:p>
    <w:p w14:paraId="6503311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20" w14:textId="77777777" w:rsidR="000B2CBA" w:rsidRPr="00CC4F4A" w:rsidRDefault="000B2CBA" w:rsidP="0089383B">
      <w:pPr>
        <w:autoSpaceDE w:val="0"/>
        <w:autoSpaceDN w:val="0"/>
        <w:adjustRightInd w:val="0"/>
        <w:spacing w:after="0" w:line="240" w:lineRule="auto"/>
        <w:jc w:val="both"/>
        <w:rPr>
          <w:rFonts w:ascii="Arial" w:hAnsi="Arial" w:cs="Arial"/>
          <w:b/>
          <w:bCs/>
          <w:color w:val="000000"/>
          <w:sz w:val="20"/>
          <w:szCs w:val="20"/>
        </w:rPr>
      </w:pPr>
    </w:p>
    <w:p w14:paraId="65033121"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9.5. Viivis</w:t>
      </w:r>
    </w:p>
    <w:p w14:paraId="65033122"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23" w14:textId="2A274CCA"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9.5.1. Pool tasub teisele poolele Lepingu tingimustele vastava arve ja nõuete mitteõigeaegse tasumise korral viivist null koma null viis (0,05) </w:t>
      </w:r>
      <w:r w:rsidR="009A546E" w:rsidRPr="009768AD">
        <w:rPr>
          <w:rFonts w:ascii="Arial" w:hAnsi="Arial" w:cs="Arial"/>
          <w:color w:val="000000"/>
          <w:sz w:val="20"/>
          <w:szCs w:val="20"/>
        </w:rPr>
        <w:t xml:space="preserve">protsenti </w:t>
      </w:r>
      <w:r w:rsidRPr="00CC4F4A">
        <w:rPr>
          <w:rFonts w:ascii="Arial" w:hAnsi="Arial" w:cs="Arial"/>
          <w:color w:val="000000"/>
          <w:sz w:val="20"/>
          <w:szCs w:val="20"/>
        </w:rPr>
        <w:t xml:space="preserve">tähtajaks tasumata summalt iga viivitatud päeva eest, kuid kokku mitte rohkem kui kümme (10) </w:t>
      </w:r>
      <w:r w:rsidR="009A546E" w:rsidRPr="009768AD">
        <w:rPr>
          <w:rFonts w:ascii="Arial" w:hAnsi="Arial" w:cs="Arial"/>
          <w:color w:val="000000"/>
          <w:sz w:val="20"/>
          <w:szCs w:val="20"/>
        </w:rPr>
        <w:t xml:space="preserve">protsenti </w:t>
      </w:r>
      <w:r w:rsidRPr="00CC4F4A">
        <w:rPr>
          <w:rFonts w:ascii="Arial" w:hAnsi="Arial" w:cs="Arial"/>
          <w:color w:val="000000"/>
          <w:sz w:val="20"/>
          <w:szCs w:val="20"/>
        </w:rPr>
        <w:t>Lepingu maksumusest.</w:t>
      </w:r>
    </w:p>
    <w:p w14:paraId="65033124"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25"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9.5.2. Viivise saamiseks õigustatud pool on kohustatud esitama viivisenõude teisele poolele nelja (4) kuu jooksul arvates päevast, mil tal tekkis viivisenõude esitamise õigus.</w:t>
      </w:r>
    </w:p>
    <w:p w14:paraId="65033126" w14:textId="77777777" w:rsidR="000B2CBA" w:rsidRPr="00CC4F4A" w:rsidRDefault="000B2CBA" w:rsidP="0089383B">
      <w:pPr>
        <w:autoSpaceDE w:val="0"/>
        <w:autoSpaceDN w:val="0"/>
        <w:adjustRightInd w:val="0"/>
        <w:spacing w:after="0" w:line="240" w:lineRule="auto"/>
        <w:jc w:val="both"/>
        <w:rPr>
          <w:rFonts w:ascii="Arial" w:hAnsi="Arial" w:cs="Arial"/>
          <w:b/>
          <w:bCs/>
          <w:color w:val="000000"/>
          <w:sz w:val="20"/>
          <w:szCs w:val="20"/>
        </w:rPr>
      </w:pPr>
    </w:p>
    <w:p w14:paraId="65033127"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9.6. Tasaarvestus</w:t>
      </w:r>
    </w:p>
    <w:p w14:paraId="65033128"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29"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9.6.1. Tellijal on õigus vähendada tasumata Lepingu maksumust tasaarvestusega, teatades Töövõtjale tasaarvestuse tegemisest vastavasisulise kirjaliku avaldusega:</w:t>
      </w:r>
    </w:p>
    <w:p w14:paraId="6503312A" w14:textId="77777777" w:rsidR="00056390" w:rsidRDefault="00F83A4D" w:rsidP="00CC4F4A">
      <w:pPr>
        <w:autoSpaceDE w:val="0"/>
        <w:autoSpaceDN w:val="0"/>
        <w:adjustRightInd w:val="0"/>
        <w:spacing w:after="0" w:line="240" w:lineRule="auto"/>
        <w:ind w:firstLine="708"/>
        <w:jc w:val="both"/>
        <w:rPr>
          <w:rFonts w:ascii="Arial" w:hAnsi="Arial" w:cs="Arial"/>
          <w:color w:val="000000"/>
          <w:sz w:val="20"/>
          <w:szCs w:val="20"/>
        </w:rPr>
      </w:pPr>
      <w:r w:rsidRPr="00CC4F4A">
        <w:rPr>
          <w:rFonts w:ascii="Arial" w:hAnsi="Arial" w:cs="Arial"/>
          <w:color w:val="000000"/>
          <w:sz w:val="20"/>
          <w:szCs w:val="20"/>
        </w:rPr>
        <w:t>9.6.1.1. summa ulatuses, mis võrdub kokkulepitud tagatissummaga, kuni tagatist pole Tellijale esitatud;</w:t>
      </w:r>
    </w:p>
    <w:p w14:paraId="6503312B" w14:textId="77777777" w:rsidR="00056390" w:rsidRDefault="00F83A4D" w:rsidP="00926CB1">
      <w:pPr>
        <w:autoSpaceDE w:val="0"/>
        <w:autoSpaceDN w:val="0"/>
        <w:adjustRightInd w:val="0"/>
        <w:spacing w:after="0" w:line="240" w:lineRule="auto"/>
        <w:ind w:left="1416" w:hanging="708"/>
        <w:jc w:val="both"/>
        <w:rPr>
          <w:rFonts w:ascii="Arial" w:hAnsi="Arial" w:cs="Arial"/>
          <w:color w:val="000000"/>
          <w:sz w:val="20"/>
          <w:szCs w:val="20"/>
        </w:rPr>
      </w:pPr>
      <w:r w:rsidRPr="00CC4F4A">
        <w:rPr>
          <w:rFonts w:ascii="Arial" w:hAnsi="Arial" w:cs="Arial"/>
          <w:color w:val="000000"/>
          <w:sz w:val="20"/>
          <w:szCs w:val="20"/>
        </w:rPr>
        <w:t>9.6.1.2. summa ulatuses, mis on vajalik, et parandada Töövõtja vastutusel olev puudus Lepingu objektiks olevas Töös või ehitustootes või teha tegemata Töö, kuni puudust pole kõrvaldatud või Tööd tehtud;</w:t>
      </w:r>
    </w:p>
    <w:p w14:paraId="6503312C" w14:textId="77777777" w:rsidR="00056390" w:rsidRDefault="00F83A4D" w:rsidP="00926CB1">
      <w:pPr>
        <w:autoSpaceDE w:val="0"/>
        <w:autoSpaceDN w:val="0"/>
        <w:adjustRightInd w:val="0"/>
        <w:spacing w:after="0" w:line="240" w:lineRule="auto"/>
        <w:ind w:left="1416" w:hanging="708"/>
        <w:jc w:val="both"/>
        <w:rPr>
          <w:rFonts w:ascii="Arial" w:hAnsi="Arial" w:cs="Arial"/>
          <w:color w:val="000000"/>
          <w:sz w:val="20"/>
          <w:szCs w:val="20"/>
        </w:rPr>
      </w:pPr>
      <w:r w:rsidRPr="00CC4F4A">
        <w:rPr>
          <w:rFonts w:ascii="Arial" w:hAnsi="Arial" w:cs="Arial"/>
          <w:color w:val="000000"/>
          <w:sz w:val="20"/>
          <w:szCs w:val="20"/>
        </w:rPr>
        <w:t>9.6.1.3. mõistlike kulude ulatuses, mida Tellija on teinud Lepingu objektiks oleva töö seiskamiseks, kui Tellija on korduvalt esitanud Töövõtjale nõudmisi Lepingule mittevastavuste kõrvaldamiseks ja Töövõtja ei ole mittevastavusi kõrvaldanud;</w:t>
      </w:r>
    </w:p>
    <w:p w14:paraId="6503312D" w14:textId="77777777" w:rsidR="00056390" w:rsidRDefault="00F83A4D" w:rsidP="00CC4F4A">
      <w:pPr>
        <w:autoSpaceDE w:val="0"/>
        <w:autoSpaceDN w:val="0"/>
        <w:adjustRightInd w:val="0"/>
        <w:spacing w:after="0" w:line="240" w:lineRule="auto"/>
        <w:ind w:firstLine="708"/>
        <w:jc w:val="both"/>
        <w:rPr>
          <w:rFonts w:ascii="Arial" w:hAnsi="Arial" w:cs="Arial"/>
          <w:color w:val="000000"/>
          <w:sz w:val="20"/>
          <w:szCs w:val="20"/>
        </w:rPr>
      </w:pPr>
      <w:r w:rsidRPr="00CC4F4A">
        <w:rPr>
          <w:rFonts w:ascii="Arial" w:hAnsi="Arial" w:cs="Arial"/>
          <w:color w:val="000000"/>
          <w:sz w:val="20"/>
          <w:szCs w:val="20"/>
        </w:rPr>
        <w:t>9.6.1.4. kahjuhüvitise, viivise või leppetrahvi ulatuses, mille nõudmiseks Töövõtjalt on Tellijal nõudeõigus;</w:t>
      </w:r>
    </w:p>
    <w:p w14:paraId="6503312E" w14:textId="77777777" w:rsidR="00056390" w:rsidRDefault="00F83A4D" w:rsidP="00926CB1">
      <w:pPr>
        <w:autoSpaceDE w:val="0"/>
        <w:autoSpaceDN w:val="0"/>
        <w:adjustRightInd w:val="0"/>
        <w:spacing w:after="0" w:line="240" w:lineRule="auto"/>
        <w:ind w:left="1416" w:hanging="708"/>
        <w:jc w:val="both"/>
        <w:rPr>
          <w:rFonts w:ascii="Arial" w:hAnsi="Arial" w:cs="Arial"/>
          <w:color w:val="000000"/>
          <w:sz w:val="20"/>
          <w:szCs w:val="20"/>
        </w:rPr>
      </w:pPr>
      <w:r w:rsidRPr="00CC4F4A">
        <w:rPr>
          <w:rFonts w:ascii="Arial" w:hAnsi="Arial" w:cs="Arial"/>
          <w:color w:val="000000"/>
          <w:sz w:val="20"/>
          <w:szCs w:val="20"/>
        </w:rPr>
        <w:lastRenderedPageBreak/>
        <w:t>9.6.1.5. muu Lepingu alusel tekkinud rahaliselt hinnatava kohustuse ulatuses, mille nõudmiseks Töövõtjalt on Tellijal nõudeõigus.</w:t>
      </w:r>
    </w:p>
    <w:p w14:paraId="6503312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30"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9.6.2. Töövõtjal on õigus tasaarvestada tema poolt Tellijale tasumisele kuuluvad summad Tellija poolt Töövõtjale tasumisele kuuluvate summadega, teatades Tellijale tasaarvestuse tegemisest vastavasisulise kirjaliku avaldusega.</w:t>
      </w:r>
    </w:p>
    <w:p w14:paraId="65033131"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3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10. GARANTII</w:t>
      </w:r>
    </w:p>
    <w:p w14:paraId="65033133"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34" w14:textId="2DDDA793"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10.1. Töövõtja poolt Tellijale Töö osas antava garantiitähtaja pikkuseks on vähemalt kakskümmend neli (24) kuud arvates Töö üleandmisest-vastuvõtmisest. Garantiiaeg ehk garantii kehtivuse aeg algab Töö üleandmise-vastuvõtmisega ja lõpeb garantiiülevaatusega, mille kohta koostatakse Tellija nõudmisel garantii ülevaatuse akt. Garantiiülevaatus teostatakse Tellija poolt määratud ajal, kuid vähemalt viis (5) tööpäeva enne garantiitähtaja lõppemist. Isevoolsetel torudel kohustub Töövõtja teostama omal kulul survepesu ja torustiku sisevaatluse kahe (2) kuu jooksul enne garantiiaja lõppu, vajadusel korraldama ka torustiku sulgemise ja ülepumpamise.</w:t>
      </w:r>
    </w:p>
    <w:p w14:paraId="65033135"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3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10.2. Garantiiajal ilmnenud või tekkinud Töö Lepingu tingimustele mittevastavused parandab Töövõtja omal kulul Tellija</w:t>
      </w:r>
      <w:r w:rsidRPr="00CC4F4A">
        <w:rPr>
          <w:rFonts w:ascii="Arial" w:hAnsi="Arial" w:cs="Arial"/>
          <w:strike/>
          <w:color w:val="000000"/>
          <w:sz w:val="20"/>
          <w:szCs w:val="20"/>
        </w:rPr>
        <w:t>le</w:t>
      </w:r>
      <w:r w:rsidRPr="00CC4F4A">
        <w:rPr>
          <w:rFonts w:ascii="Arial" w:hAnsi="Arial" w:cs="Arial"/>
          <w:color w:val="000000"/>
          <w:sz w:val="20"/>
          <w:szCs w:val="20"/>
        </w:rPr>
        <w:t xml:space="preserve"> või omanikujärelevalve tegija poolt määratud tähtaja jooksul.. Töövõtjal ei ole õigust nõuda Lepingu tingimustele mittevastavuste parandamise eest täiendavat tasu ega kulutuste hüvitamist.</w:t>
      </w:r>
    </w:p>
    <w:p w14:paraId="65033137"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3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10.3. Kui Töövõtja keeldub vastavate mittevastavuste parandamisest või ei paranda mittevastavusi õigeaegselt, on Tellijal õigus mittevastavused ise parandada või lasta parandada ning Töövõtja on sellisel juhul kohustatud Tellijale hüvitama kõik nimetatud mittevastavuste parandamisega seonduvad kulud ja Tellijale tekitatud kahju.</w:t>
      </w:r>
    </w:p>
    <w:p w14:paraId="6503313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3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10.4. Garantiiajal ilmnenud puudustest ja defektidest tuleneva kahju kohustub Töövõtja hüvitama Tellijale täies ulatuses.</w:t>
      </w:r>
    </w:p>
    <w:p w14:paraId="6503313C"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3D"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11. LEPINGUST TAGANEMINE JA ÜLESÜTLEMINE</w:t>
      </w:r>
    </w:p>
    <w:p w14:paraId="6503313E"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3F" w14:textId="77777777" w:rsidR="00B13A3B"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11.1. Tellijal on õigus Lepingust taganeda, kui Töövõtja viivitab Tööde alustamisega kümme (10) päeva või rohkem. </w:t>
      </w:r>
    </w:p>
    <w:p w14:paraId="65033140"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41"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 Tellijal on õigus Leping üles öelda igal ajal. Kui Tellija on Lepingu üles öelnud, on Töövõtjal õigus nõuda kokkulepitud tasu, millest on maha arvatud summa, mille ta Lepingu ülesütlemise tõttu kokku hoidis või mille ta oma tööjõu teistsuguse kasutamisega omandas või oleks mõistlikult võinud omandada.</w:t>
      </w:r>
    </w:p>
    <w:p w14:paraId="65033142"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43"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 Tellijal on õigus ilma etteteatamistähtajata Leping üles öelda, kui Töövõtja on Lepingut rikkunud, eelkõige:</w:t>
      </w:r>
    </w:p>
    <w:p w14:paraId="65033144" w14:textId="77777777" w:rsidR="001522F5" w:rsidRPr="00CC4F4A" w:rsidRDefault="001522F5" w:rsidP="0089383B">
      <w:pPr>
        <w:autoSpaceDE w:val="0"/>
        <w:autoSpaceDN w:val="0"/>
        <w:adjustRightInd w:val="0"/>
        <w:spacing w:after="0" w:line="240" w:lineRule="auto"/>
        <w:jc w:val="both"/>
        <w:rPr>
          <w:rFonts w:ascii="Arial" w:hAnsi="Arial" w:cs="Arial"/>
          <w:color w:val="000000"/>
          <w:sz w:val="20"/>
          <w:szCs w:val="20"/>
        </w:rPr>
      </w:pPr>
    </w:p>
    <w:p w14:paraId="65033145"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11.2.1. kui Töövõtja ei lõpeta Lepingu objektiks olevat Tööd kokkulepitud tähtajaks ja kui selline olukord</w:t>
      </w:r>
    </w:p>
    <w:p w14:paraId="65033146" w14:textId="77777777" w:rsidR="000B2CB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ei ole tekkinud põhjusel, mis lubab Töövõtjal tähtaega pikendada, ning hoolimata Tellija kirjalikust nõudmisest pärast mõistliku, kuid mitte pikema kui kümne (10) tööpäevase lisatähtaja andmist ei ole Tööd teostatud; või </w:t>
      </w:r>
    </w:p>
    <w:p w14:paraId="65033147" w14:textId="77777777" w:rsidR="001522F5" w:rsidRPr="00CC4F4A" w:rsidRDefault="001522F5" w:rsidP="0089383B">
      <w:pPr>
        <w:autoSpaceDE w:val="0"/>
        <w:autoSpaceDN w:val="0"/>
        <w:adjustRightInd w:val="0"/>
        <w:spacing w:after="0" w:line="240" w:lineRule="auto"/>
        <w:jc w:val="both"/>
        <w:rPr>
          <w:rFonts w:ascii="Arial" w:hAnsi="Arial" w:cs="Arial"/>
          <w:color w:val="000000"/>
          <w:sz w:val="20"/>
          <w:szCs w:val="20"/>
        </w:rPr>
      </w:pPr>
    </w:p>
    <w:p w14:paraId="6503314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11.2.2. kui Lepingu objektiks olev Töö kulgeb niisuguse tempoga, et tekib tööde selline mahajäämus, et ilmselt ei ole võimalik seda lõpetada Lepingus kokku lepitud tähtajaks ja kui selline olukord ei ole tekkinud põhjusel, mis lubab Töövõtjal tähtaega pikendada, ning hoolimata Tellija kirjalikust nõudmisest pärast mõistliku, kuid mitte pikema kui kümne (10) tööpäevase lisatähtaja andmist ei ole probleemi likvideeritud; või</w:t>
      </w:r>
    </w:p>
    <w:p w14:paraId="65033149" w14:textId="77777777" w:rsidR="001522F5" w:rsidRPr="00CC4F4A" w:rsidRDefault="001522F5" w:rsidP="0089383B">
      <w:pPr>
        <w:autoSpaceDE w:val="0"/>
        <w:autoSpaceDN w:val="0"/>
        <w:adjustRightInd w:val="0"/>
        <w:spacing w:after="0" w:line="240" w:lineRule="auto"/>
        <w:jc w:val="both"/>
        <w:rPr>
          <w:rFonts w:ascii="Arial" w:hAnsi="Arial" w:cs="Arial"/>
          <w:color w:val="000000"/>
          <w:sz w:val="20"/>
          <w:szCs w:val="20"/>
        </w:rPr>
      </w:pPr>
    </w:p>
    <w:p w14:paraId="6503314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11.2.3. kui Lepingu objektiks oleva Töö tegemise protsess ei vasta kavandatule (kasutatavate ehitustoodete ja töö tehnoloogia tõttu) ning kui hoolimata Tellija või omanikujärelevalve tegija kirjalikust nõudmisest ei ole probleemi likvideeritud; või</w:t>
      </w:r>
    </w:p>
    <w:p w14:paraId="6503314B" w14:textId="77777777" w:rsidR="001522F5" w:rsidRPr="00CC4F4A" w:rsidRDefault="001522F5" w:rsidP="0089383B">
      <w:pPr>
        <w:autoSpaceDE w:val="0"/>
        <w:autoSpaceDN w:val="0"/>
        <w:adjustRightInd w:val="0"/>
        <w:spacing w:after="0" w:line="240" w:lineRule="auto"/>
        <w:jc w:val="both"/>
        <w:rPr>
          <w:rFonts w:ascii="Arial" w:hAnsi="Arial" w:cs="Arial"/>
          <w:color w:val="000000"/>
          <w:sz w:val="20"/>
          <w:szCs w:val="20"/>
        </w:rPr>
      </w:pPr>
    </w:p>
    <w:p w14:paraId="6503314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11.2.4. kui Töövõtja ei täida Lepingus kokku lepitud nõudeid või on tema tegevus muul viisil vastuolus Lepinguga ning kui hoolimata Tellija kirjalikust nõudmisest ei ole rikkumist lõpetatud; või</w:t>
      </w:r>
    </w:p>
    <w:p w14:paraId="6503314D" w14:textId="77777777" w:rsidR="00CC4F4A" w:rsidRPr="00CC4F4A" w:rsidRDefault="00CC4F4A" w:rsidP="0089383B">
      <w:pPr>
        <w:autoSpaceDE w:val="0"/>
        <w:autoSpaceDN w:val="0"/>
        <w:adjustRightInd w:val="0"/>
        <w:spacing w:after="0" w:line="240" w:lineRule="auto"/>
        <w:jc w:val="both"/>
        <w:rPr>
          <w:rFonts w:ascii="Arial" w:hAnsi="Arial" w:cs="Arial"/>
          <w:color w:val="000000"/>
          <w:sz w:val="20"/>
          <w:szCs w:val="20"/>
        </w:rPr>
      </w:pPr>
    </w:p>
    <w:p w14:paraId="6503314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11.2.5. kui Töövõtja ei ole Lepingus kokku lepitud tingimustel sõlminud kindlustust kümne (10) päeva jooksul alates Lepingus selle kohustuste täitmiseks kokkulepitud tähtaja möödumist või kui Töövõtja ei ole sõlminud Tellija soovitud tähtajaks vajalikku täiendavat kindlustust, kui Tellijal on õigus täiendavat kindlustust nõuda; või</w:t>
      </w:r>
    </w:p>
    <w:p w14:paraId="6503314F" w14:textId="77777777" w:rsidR="001522F5" w:rsidRPr="00CC4F4A" w:rsidRDefault="001522F5" w:rsidP="0089383B">
      <w:pPr>
        <w:autoSpaceDE w:val="0"/>
        <w:autoSpaceDN w:val="0"/>
        <w:adjustRightInd w:val="0"/>
        <w:spacing w:after="0" w:line="240" w:lineRule="auto"/>
        <w:jc w:val="both"/>
        <w:rPr>
          <w:rFonts w:ascii="Arial" w:hAnsi="Arial" w:cs="Arial"/>
          <w:color w:val="000000"/>
          <w:sz w:val="20"/>
          <w:szCs w:val="20"/>
        </w:rPr>
      </w:pPr>
    </w:p>
    <w:p w14:paraId="65033150"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11.2.6. kui Töövõtja suhtes on algatatud pankrotimenetlus või likvideerimismenetlus või kui ilmneb, et Töövõtja ei ole võimeline täitma Lepingut ega suuda anda usaldatavat tagatist oma kohustuste nõuetekohase täitmise kohta.</w:t>
      </w:r>
    </w:p>
    <w:p w14:paraId="65033151"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52"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lastRenderedPageBreak/>
        <w:t>11.3. Kui Tellija ütleb lepingu üles Lepingu punktis 11.2. nimetatud põhjustel, tasutakse Töövõtjale kogu tehtud (proportsionaalselt tehtud mahuga) Lepingu objektiks oleva Töö eest, millest on maha arvestatud Tellijale Lepingu ülesütlemisega ja Lepingu objektiks oleva Töö katkestamisega tekitatud mõistlikud otsesed kulud, saamata jäänud tulu, põhjendatud kahju ning leppetrahvid ja viivised.</w:t>
      </w:r>
    </w:p>
    <w:p w14:paraId="65033153"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54" w14:textId="77777777" w:rsidR="00AE530D"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11.4. Töövõtjal on õigus ilma etteteatamistähtajata Leping üles öelda:</w:t>
      </w:r>
    </w:p>
    <w:p w14:paraId="65033155" w14:textId="77777777" w:rsidR="00CC4F4A" w:rsidRDefault="00CC4F4A" w:rsidP="0089383B">
      <w:pPr>
        <w:autoSpaceDE w:val="0"/>
        <w:autoSpaceDN w:val="0"/>
        <w:adjustRightInd w:val="0"/>
        <w:spacing w:after="0" w:line="240" w:lineRule="auto"/>
        <w:jc w:val="both"/>
        <w:rPr>
          <w:rFonts w:ascii="Arial" w:hAnsi="Arial" w:cs="Arial"/>
          <w:color w:val="000000"/>
          <w:sz w:val="20"/>
          <w:szCs w:val="20"/>
        </w:rPr>
      </w:pPr>
    </w:p>
    <w:p w14:paraId="65033156"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11.4.1. kui Tellija korralduste või juhiste andmisel eirab oluliselt ohutusnõudeid, millele Töövõtja on kirjalikult Tellija tähelepanu juhtinud, kuid Tellija ei ole sellega arvestanud ja Töövõtja ei pea põhjendatult võimalikuks Lepingu täitmist ohutusnõudeid selliselt eirates; või</w:t>
      </w:r>
    </w:p>
    <w:p w14:paraId="65033157" w14:textId="77777777" w:rsidR="00A908B2" w:rsidRPr="00CC4F4A" w:rsidRDefault="00A908B2" w:rsidP="0089383B">
      <w:pPr>
        <w:autoSpaceDE w:val="0"/>
        <w:autoSpaceDN w:val="0"/>
        <w:adjustRightInd w:val="0"/>
        <w:spacing w:after="0" w:line="240" w:lineRule="auto"/>
        <w:jc w:val="both"/>
        <w:rPr>
          <w:rFonts w:ascii="Arial" w:hAnsi="Arial" w:cs="Arial"/>
          <w:color w:val="000000"/>
          <w:sz w:val="20"/>
          <w:szCs w:val="20"/>
        </w:rPr>
      </w:pPr>
    </w:p>
    <w:p w14:paraId="6503315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11.4.2. kui Tellija põhjendamatult ja oluliselt ei täida Lepingut ning tekkinud eriarvamused pole lahendatud viieteistkümne (15) päeva jooksul hoolimata Töövõtja esitatud kirjalikust teatest ja kui Töövõtjalt ei või kõiki asjaolusid ja mõlemapoolset huvi arvestades mõistlikult nõuda Lepingu jätkamist; või</w:t>
      </w:r>
    </w:p>
    <w:p w14:paraId="65033159" w14:textId="77777777" w:rsidR="00A908B2" w:rsidRPr="00CC4F4A" w:rsidRDefault="00A908B2" w:rsidP="0089383B">
      <w:pPr>
        <w:autoSpaceDE w:val="0"/>
        <w:autoSpaceDN w:val="0"/>
        <w:adjustRightInd w:val="0"/>
        <w:spacing w:after="0" w:line="240" w:lineRule="auto"/>
        <w:jc w:val="both"/>
        <w:rPr>
          <w:rFonts w:ascii="Arial" w:hAnsi="Arial" w:cs="Arial"/>
          <w:color w:val="000000"/>
          <w:sz w:val="20"/>
          <w:szCs w:val="20"/>
        </w:rPr>
      </w:pPr>
    </w:p>
    <w:p w14:paraId="6503315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11.4.3. kui Tellija takistab oma tegevusega põhjendamatult Töövõtjal täitmast Lepingut määral, mis muudab Lepingu täitmise Töövõtja poolt võimatuks ning kui tekkinud eriarvamused pole Tellija süü tõttu lahendatud viieteistkümne (15) päeva jooksul, hoolimata Töövõtja esitatud kirjalikust teatest; või</w:t>
      </w:r>
    </w:p>
    <w:p w14:paraId="6503315B" w14:textId="77777777" w:rsidR="00A908B2" w:rsidRPr="00CC4F4A" w:rsidRDefault="00A908B2" w:rsidP="0089383B">
      <w:pPr>
        <w:autoSpaceDE w:val="0"/>
        <w:autoSpaceDN w:val="0"/>
        <w:adjustRightInd w:val="0"/>
        <w:spacing w:after="0" w:line="240" w:lineRule="auto"/>
        <w:jc w:val="both"/>
        <w:rPr>
          <w:rFonts w:ascii="Arial" w:hAnsi="Arial" w:cs="Arial"/>
          <w:color w:val="000000"/>
          <w:sz w:val="20"/>
          <w:szCs w:val="20"/>
        </w:rPr>
      </w:pPr>
    </w:p>
    <w:p w14:paraId="6503315C"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11.4.4. kui Tellija on pankrotis või likvideerimisel ja ilmneb, et Tellija pole võimeline täitma Lepingut ega suuda anda usaldatavat tagatist oma kohustuste nõuetekohase täitmise kohta.</w:t>
      </w:r>
    </w:p>
    <w:p w14:paraId="6503315D"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5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11.5. Kui Töövõtja ütleb Lepingu üles Lepingu punktis 11.4 nimetatud põhjustel, on Tellija kohustatud tasuma Töövõtjale Lepingu objektiks oleva Töö lõpetatud osa eest ja hüvitama mõistlikud kulud, mida on</w:t>
      </w:r>
      <w:r w:rsidR="00A908B2">
        <w:rPr>
          <w:rFonts w:ascii="Arial" w:hAnsi="Arial" w:cs="Arial"/>
          <w:color w:val="000000"/>
          <w:sz w:val="20"/>
          <w:szCs w:val="20"/>
        </w:rPr>
        <w:t xml:space="preserve"> </w:t>
      </w:r>
      <w:r w:rsidRPr="00CC4F4A">
        <w:rPr>
          <w:rFonts w:ascii="Arial" w:hAnsi="Arial" w:cs="Arial"/>
          <w:color w:val="000000"/>
          <w:sz w:val="20"/>
          <w:szCs w:val="20"/>
        </w:rPr>
        <w:t xml:space="preserve">põhjustanud Lepingu ülesütlemine Töövõtjale. </w:t>
      </w:r>
    </w:p>
    <w:p w14:paraId="6503315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60"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11.6. Lepingu ülesütlemisel ükskõik kumma poole poolt kohustub Töövõtja hiljemalt Lepingu kehtivuse viimasel päeval andma Tellijale üle kogu Tellija vara, mille valdus on Töövõtjal või alltöövõtjatel või muudel kolmandatel isikutel Töövõtja kaudu või Töövõtja korraldusel tekkinud Lepingu täitmise käigus. Juhul, kui Töövõtjale Lepingu ülesütlemisel makstav tasu </w:t>
      </w:r>
      <w:r w:rsidRPr="00CC4F4A">
        <w:rPr>
          <w:rFonts w:ascii="Arial" w:hAnsi="Arial" w:cs="Arial"/>
          <w:color w:val="000000"/>
          <w:sz w:val="20"/>
          <w:szCs w:val="20"/>
        </w:rPr>
        <w:lastRenderedPageBreak/>
        <w:t>sisaldab Töövõtja poolt tehtud kulutusi Töö teostamiseks hangitud ehitustoodetele või seadmetele, kohustub Töövõtja need Tellija nõudmisel Tellijale üle andma hiljemalt Lepingu kehtivuse viimasel päeval.</w:t>
      </w:r>
    </w:p>
    <w:p w14:paraId="65033161"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6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12. VÄÄRAMATU JÕUD</w:t>
      </w:r>
    </w:p>
    <w:p w14:paraId="65033163"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64"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12.1. Pooled ei vastuta oma kohustuste täitmata jätmise või mittekohase täitmise eest, kui selle on põhjustanud vääramatu jõud, mida kohustust rikkunud pool ei saanud mõjutada ning mille välistamist ei saanud temalt mõistlikkuse põhimõttest lähtuvalt oodata. Vääramatu jõu esinemisel tuleb teist poolt sellest viivitamatult informeerida.</w:t>
      </w:r>
    </w:p>
    <w:p w14:paraId="65033165"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66"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13. TEATED</w:t>
      </w:r>
    </w:p>
    <w:p w14:paraId="65033167"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68"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13.1. Kogu teisele Lepingu poolele edastatud informatsioon, korraldused, juhised, pretensioonid, avaldused jm. dokumendid (edaspidi: ”Teated”) peavad olema koostatud kirjalikult ning neil peab olema toodud koostaja nimi ja ametikoht, koostamise kuupäev ja vajadusel kellaaeg ning need peavad olema koostaja poolt allkirjastatud. Asjaolu, et Lepingus on osade Teadete puhul rõhutatud kirjaliku vormi kohustuslikkust ei tähenda, et Teadete puhul, kus seda pole rõhutatud, ei peaks kirjalikku vormi järgima.</w:t>
      </w:r>
    </w:p>
    <w:p w14:paraId="65033169"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6A"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13.2. Kõik Teated peavad olema koostatud nende sisu täielikku säilimist tagavas vormis. Teated loetakse edastatuks, kui nad on edastatud Lepingus kokkulepitud aadressil kas tähitud postiga või on Lepingu poole poolt antud teise poole esindajale allkirja vastu üle. Faksi teel või elektronpostiga edastatud Teated loetakse edastatuks, kui teine pool on kirjalikku taasesitamist võimaldavas vormis kinnitanud nende kättesaamist.</w:t>
      </w:r>
    </w:p>
    <w:p w14:paraId="6503316B"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6C"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14. LEPINGU KEHTIVUS JA MUUDATUSED</w:t>
      </w:r>
    </w:p>
    <w:p w14:paraId="6503316D"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6E"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14.1. Leping on pooltele täitmiseks kohustuslik kokkulepe, mis jõustub selle allakirjutamise hetkel ning on kehtiv kuni kõigi Lepingust tulenevate poolte kohustuste täitmiseni. Lepingu võib lõpetada Lepingus ja õigusaktides sätestatud alustel.</w:t>
      </w:r>
    </w:p>
    <w:p w14:paraId="6503316F"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70"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lastRenderedPageBreak/>
        <w:t>14.2. Lepingu muudatused ja täiendused loetakse kehtivaks vaid siis, kui need on poolte vahel kokku lepitud ning sellises kokkuleppes sisalduvad tahted on väljendatud kirjalikus vormis, millisel juhul muutuvad nad Lepingu lahutamatuteks koostisosadeks olevateks lisadeks. Leping asendab kõiki poolte vahel sama eseme suhtes varem saavutatud kokkuleppeid.</w:t>
      </w:r>
    </w:p>
    <w:p w14:paraId="65033171"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72"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15. KONFIDENTSIAALSUS</w:t>
      </w:r>
    </w:p>
    <w:p w14:paraId="65033173" w14:textId="77777777" w:rsidR="00AE530D" w:rsidRPr="00CC4F4A" w:rsidRDefault="00AE530D" w:rsidP="0089383B">
      <w:pPr>
        <w:autoSpaceDE w:val="0"/>
        <w:autoSpaceDN w:val="0"/>
        <w:adjustRightInd w:val="0"/>
        <w:spacing w:after="0" w:line="240" w:lineRule="auto"/>
        <w:jc w:val="both"/>
        <w:rPr>
          <w:rFonts w:ascii="Arial" w:hAnsi="Arial" w:cs="Arial"/>
          <w:b/>
          <w:bCs/>
          <w:color w:val="000000"/>
          <w:sz w:val="20"/>
          <w:szCs w:val="20"/>
        </w:rPr>
      </w:pPr>
    </w:p>
    <w:p w14:paraId="65033174"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15.1. Leping ega selle üksikud tingimused ei kuulu avalikustamisele kolmandatele isikutele ilma teise poole kirjaliku nõusolekuta, v.a. juhul, kui see on õigusaktide kohaselt Lepingu poolele kohustuslik.</w:t>
      </w:r>
      <w:r w:rsidRPr="00CC4F4A">
        <w:rPr>
          <w:rFonts w:ascii="Arial" w:hAnsi="Arial" w:cs="Arial"/>
          <w:sz w:val="20"/>
          <w:szCs w:val="20"/>
        </w:rPr>
        <w:t xml:space="preserve"> </w:t>
      </w:r>
      <w:r w:rsidRPr="00CC4F4A">
        <w:rPr>
          <w:rFonts w:ascii="Arial" w:hAnsi="Arial" w:cs="Arial"/>
          <w:color w:val="000000"/>
          <w:sz w:val="20"/>
          <w:szCs w:val="20"/>
        </w:rPr>
        <w:t>Konfidentsiaalsuse nõue kehtib pooltele nii Lepingu perioodil kui ka tähtajatult pärast Lepingu lõppemist.</w:t>
      </w:r>
    </w:p>
    <w:p w14:paraId="65033175"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76"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15.2. Pooled kohustuvad hoidma konfidentsiaalsena Lepingu alusel saadud informatsiooni. Konfidentsiaalseks loetakse kogu sellist informatsiooni, mis pooltele ei oleks teatavaks saanud ilma Lepingut sõlmimata ja täitmata (eelkõige tehnilise või majanduslik-ärilise sisuga informatsioon). Lepingus sätestatud konfidentsiaalsuse nõue ei laiene informatsiooni avaldamisele poolte audiitoritele, advokaatidele, pankadele ega poolega samasse gruppi kuuluvatele äriühingutele.</w:t>
      </w:r>
    </w:p>
    <w:p w14:paraId="65033177" w14:textId="77777777" w:rsidR="00056390" w:rsidRPr="00CC4F4A" w:rsidRDefault="00056390" w:rsidP="0089383B">
      <w:pPr>
        <w:autoSpaceDE w:val="0"/>
        <w:autoSpaceDN w:val="0"/>
        <w:adjustRightInd w:val="0"/>
        <w:spacing w:after="0" w:line="240" w:lineRule="auto"/>
        <w:jc w:val="both"/>
        <w:rPr>
          <w:rFonts w:ascii="Arial" w:hAnsi="Arial" w:cs="Arial"/>
          <w:b/>
          <w:bCs/>
          <w:color w:val="000000"/>
          <w:sz w:val="20"/>
          <w:szCs w:val="20"/>
        </w:rPr>
      </w:pPr>
    </w:p>
    <w:p w14:paraId="65033178" w14:textId="77777777" w:rsidR="00056390" w:rsidRDefault="00F83A4D" w:rsidP="0089383B">
      <w:pPr>
        <w:autoSpaceDE w:val="0"/>
        <w:autoSpaceDN w:val="0"/>
        <w:adjustRightInd w:val="0"/>
        <w:spacing w:after="0" w:line="240" w:lineRule="auto"/>
        <w:jc w:val="both"/>
        <w:rPr>
          <w:rFonts w:ascii="Arial" w:hAnsi="Arial" w:cs="Arial"/>
          <w:b/>
          <w:bCs/>
          <w:color w:val="000000"/>
          <w:sz w:val="20"/>
          <w:szCs w:val="20"/>
        </w:rPr>
      </w:pPr>
      <w:r w:rsidRPr="00CC4F4A">
        <w:rPr>
          <w:rFonts w:ascii="Arial" w:hAnsi="Arial" w:cs="Arial"/>
          <w:b/>
          <w:bCs/>
          <w:color w:val="000000"/>
          <w:sz w:val="20"/>
          <w:szCs w:val="20"/>
        </w:rPr>
        <w:t>16. VAIDLUSTE LAHENDAMINE</w:t>
      </w:r>
    </w:p>
    <w:p w14:paraId="65033179" w14:textId="77777777" w:rsidR="00393C40" w:rsidRPr="00CC4F4A" w:rsidRDefault="00393C40" w:rsidP="0089383B">
      <w:pPr>
        <w:autoSpaceDE w:val="0"/>
        <w:autoSpaceDN w:val="0"/>
        <w:adjustRightInd w:val="0"/>
        <w:spacing w:after="0" w:line="240" w:lineRule="auto"/>
        <w:jc w:val="both"/>
        <w:rPr>
          <w:rFonts w:ascii="Arial" w:hAnsi="Arial" w:cs="Arial"/>
          <w:b/>
          <w:bCs/>
          <w:color w:val="000000"/>
          <w:sz w:val="20"/>
          <w:szCs w:val="20"/>
        </w:rPr>
      </w:pPr>
    </w:p>
    <w:p w14:paraId="6503317A" w14:textId="77777777" w:rsidR="00056390"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 xml:space="preserve">16.1. Pooled teevad kõik endast oleneva, et lahendada Lepingust tulenevad vaidlused läbirääkimiste teel. </w:t>
      </w:r>
    </w:p>
    <w:p w14:paraId="6503317B" w14:textId="77777777" w:rsidR="00AE530D" w:rsidRPr="00CC4F4A" w:rsidRDefault="00AE530D" w:rsidP="0089383B">
      <w:pPr>
        <w:autoSpaceDE w:val="0"/>
        <w:autoSpaceDN w:val="0"/>
        <w:adjustRightInd w:val="0"/>
        <w:spacing w:after="0" w:line="240" w:lineRule="auto"/>
        <w:jc w:val="both"/>
        <w:rPr>
          <w:rFonts w:ascii="Arial" w:hAnsi="Arial" w:cs="Arial"/>
          <w:color w:val="000000"/>
          <w:sz w:val="20"/>
          <w:szCs w:val="20"/>
        </w:rPr>
      </w:pPr>
    </w:p>
    <w:p w14:paraId="6503317C" w14:textId="77777777" w:rsidR="00056390" w:rsidRPr="00CC4F4A" w:rsidRDefault="00F83A4D" w:rsidP="0089383B">
      <w:pPr>
        <w:autoSpaceDE w:val="0"/>
        <w:autoSpaceDN w:val="0"/>
        <w:adjustRightInd w:val="0"/>
        <w:spacing w:after="0" w:line="240" w:lineRule="auto"/>
        <w:jc w:val="both"/>
        <w:rPr>
          <w:rFonts w:ascii="Arial" w:hAnsi="Arial" w:cs="Arial"/>
          <w:color w:val="000000"/>
          <w:sz w:val="20"/>
          <w:szCs w:val="20"/>
        </w:rPr>
      </w:pPr>
      <w:r w:rsidRPr="00CC4F4A">
        <w:rPr>
          <w:rFonts w:ascii="Arial" w:hAnsi="Arial" w:cs="Arial"/>
          <w:color w:val="000000"/>
          <w:sz w:val="20"/>
          <w:szCs w:val="20"/>
        </w:rPr>
        <w:t>16.2. Lepingust tulenevad poolte vahelised vaidlused, mille osas ei saavutata kokkulepet poolte läbirääkimistel, lahendatakse Eesti Vabariigi õigusaktidega kehtestatud korras Harju Maakohtus. Lepingule kohaldatakse Eesti Vabariigi õigust.</w:t>
      </w:r>
    </w:p>
    <w:p w14:paraId="6503317D" w14:textId="77777777" w:rsidR="00304566" w:rsidRPr="00CC4F4A" w:rsidRDefault="00304566" w:rsidP="0089383B">
      <w:pPr>
        <w:jc w:val="both"/>
        <w:rPr>
          <w:rFonts w:ascii="Arial" w:hAnsi="Arial" w:cs="Arial"/>
          <w:sz w:val="20"/>
          <w:szCs w:val="20"/>
        </w:rPr>
      </w:pPr>
    </w:p>
    <w:sectPr w:rsidR="00304566" w:rsidRPr="00CC4F4A" w:rsidSect="00585217">
      <w:headerReference w:type="default" r:id="rId15"/>
      <w:footerReference w:type="default" r:id="rId16"/>
      <w:pgSz w:w="11906" w:h="16838"/>
      <w:pgMar w:top="851" w:right="851" w:bottom="851" w:left="851" w:header="709" w:footer="70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06E3" w14:textId="77777777" w:rsidR="0084771E" w:rsidRDefault="0084771E" w:rsidP="00056390">
      <w:pPr>
        <w:spacing w:after="0" w:line="240" w:lineRule="auto"/>
      </w:pPr>
      <w:r>
        <w:separator/>
      </w:r>
    </w:p>
  </w:endnote>
  <w:endnote w:type="continuationSeparator" w:id="0">
    <w:p w14:paraId="518AD38C" w14:textId="77777777" w:rsidR="0084771E" w:rsidRDefault="0084771E" w:rsidP="0005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3185" w14:textId="77777777" w:rsidR="002C145F" w:rsidRDefault="002C145F">
    <w:pPr>
      <w:pStyle w:val="Footer"/>
      <w:jc w:val="right"/>
    </w:pPr>
    <w:r>
      <w:t xml:space="preserve">Page </w:t>
    </w:r>
    <w:r w:rsidR="00F83A4D">
      <w:rPr>
        <w:b/>
        <w:bCs/>
        <w:sz w:val="24"/>
        <w:szCs w:val="24"/>
      </w:rPr>
      <w:fldChar w:fldCharType="begin"/>
    </w:r>
    <w:r>
      <w:rPr>
        <w:b/>
        <w:bCs/>
      </w:rPr>
      <w:instrText xml:space="preserve"> PAGE </w:instrText>
    </w:r>
    <w:r w:rsidR="00F83A4D">
      <w:rPr>
        <w:b/>
        <w:bCs/>
        <w:sz w:val="24"/>
        <w:szCs w:val="24"/>
      </w:rPr>
      <w:fldChar w:fldCharType="separate"/>
    </w:r>
    <w:r w:rsidR="008121E2">
      <w:rPr>
        <w:b/>
        <w:bCs/>
        <w:noProof/>
      </w:rPr>
      <w:t>1</w:t>
    </w:r>
    <w:r w:rsidR="00F83A4D">
      <w:rPr>
        <w:b/>
        <w:bCs/>
        <w:sz w:val="24"/>
        <w:szCs w:val="24"/>
      </w:rPr>
      <w:fldChar w:fldCharType="end"/>
    </w:r>
    <w:r>
      <w:t xml:space="preserve"> of </w:t>
    </w:r>
    <w:r w:rsidR="00F83A4D">
      <w:rPr>
        <w:b/>
        <w:bCs/>
        <w:sz w:val="24"/>
        <w:szCs w:val="24"/>
      </w:rPr>
      <w:fldChar w:fldCharType="begin"/>
    </w:r>
    <w:r>
      <w:rPr>
        <w:b/>
        <w:bCs/>
      </w:rPr>
      <w:instrText xml:space="preserve"> NUMPAGES  </w:instrText>
    </w:r>
    <w:r w:rsidR="00F83A4D">
      <w:rPr>
        <w:b/>
        <w:bCs/>
        <w:sz w:val="24"/>
        <w:szCs w:val="24"/>
      </w:rPr>
      <w:fldChar w:fldCharType="separate"/>
    </w:r>
    <w:r w:rsidR="008121E2">
      <w:rPr>
        <w:b/>
        <w:bCs/>
        <w:noProof/>
      </w:rPr>
      <w:t>1</w:t>
    </w:r>
    <w:r w:rsidR="00F83A4D">
      <w:rPr>
        <w:b/>
        <w:bCs/>
        <w:sz w:val="24"/>
        <w:szCs w:val="24"/>
      </w:rPr>
      <w:fldChar w:fldCharType="end"/>
    </w:r>
  </w:p>
  <w:p w14:paraId="65033186" w14:textId="77777777" w:rsidR="002C145F" w:rsidRDefault="002C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02C7" w14:textId="77777777" w:rsidR="0084771E" w:rsidRDefault="0084771E" w:rsidP="00056390">
      <w:pPr>
        <w:spacing w:after="0" w:line="240" w:lineRule="auto"/>
      </w:pPr>
      <w:r>
        <w:separator/>
      </w:r>
    </w:p>
  </w:footnote>
  <w:footnote w:type="continuationSeparator" w:id="0">
    <w:p w14:paraId="69F4C355" w14:textId="77777777" w:rsidR="0084771E" w:rsidRDefault="0084771E" w:rsidP="0005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3182" w14:textId="77777777" w:rsidR="002C145F" w:rsidRPr="00D61A86" w:rsidRDefault="00F83A4D" w:rsidP="00056390">
    <w:pPr>
      <w:autoSpaceDE w:val="0"/>
      <w:autoSpaceDN w:val="0"/>
      <w:adjustRightInd w:val="0"/>
      <w:spacing w:after="0" w:line="240" w:lineRule="auto"/>
      <w:jc w:val="both"/>
      <w:rPr>
        <w:rFonts w:ascii="Arial" w:hAnsi="Arial" w:cs="Arial"/>
        <w:b/>
        <w:bCs/>
        <w:color w:val="000000"/>
        <w:sz w:val="20"/>
        <w:szCs w:val="20"/>
      </w:rPr>
    </w:pPr>
    <w:r w:rsidRPr="00D61A86">
      <w:rPr>
        <w:rFonts w:ascii="Arial" w:hAnsi="Arial" w:cs="Arial"/>
        <w:b/>
        <w:bCs/>
        <w:color w:val="000000"/>
        <w:sz w:val="20"/>
        <w:szCs w:val="20"/>
      </w:rPr>
      <w:t>Liitumispunkti ehituse üldtingimused</w:t>
    </w:r>
  </w:p>
  <w:p w14:paraId="65033183" w14:textId="0DB98877" w:rsidR="002C145F" w:rsidRPr="00D61A86" w:rsidRDefault="00F83A4D" w:rsidP="00056390">
    <w:pPr>
      <w:autoSpaceDE w:val="0"/>
      <w:autoSpaceDN w:val="0"/>
      <w:adjustRightInd w:val="0"/>
      <w:spacing w:after="0" w:line="240" w:lineRule="auto"/>
      <w:jc w:val="both"/>
      <w:rPr>
        <w:rFonts w:ascii="Arial" w:hAnsi="Arial" w:cs="Arial"/>
        <w:b/>
        <w:bCs/>
        <w:color w:val="000000"/>
        <w:sz w:val="20"/>
        <w:szCs w:val="20"/>
      </w:rPr>
    </w:pPr>
    <w:r w:rsidRPr="00D61A86">
      <w:rPr>
        <w:rFonts w:ascii="Arial" w:hAnsi="Arial" w:cs="Arial"/>
        <w:b/>
        <w:bCs/>
        <w:color w:val="000000"/>
        <w:sz w:val="20"/>
        <w:szCs w:val="20"/>
      </w:rPr>
      <w:t xml:space="preserve">Kehtivad alates </w:t>
    </w:r>
    <w:r w:rsidR="0021199C">
      <w:rPr>
        <w:rFonts w:ascii="Arial" w:hAnsi="Arial" w:cs="Arial"/>
        <w:b/>
        <w:bCs/>
        <w:color w:val="000000"/>
        <w:sz w:val="20"/>
        <w:szCs w:val="20"/>
      </w:rPr>
      <w:t>22</w:t>
    </w:r>
    <w:r w:rsidR="0026408D">
      <w:rPr>
        <w:rFonts w:ascii="Arial" w:hAnsi="Arial" w:cs="Arial"/>
        <w:b/>
        <w:bCs/>
        <w:color w:val="000000"/>
        <w:sz w:val="20"/>
        <w:szCs w:val="20"/>
      </w:rPr>
      <w:t>.</w:t>
    </w:r>
    <w:r w:rsidR="009218F7">
      <w:rPr>
        <w:rFonts w:ascii="Arial" w:hAnsi="Arial" w:cs="Arial"/>
        <w:b/>
        <w:bCs/>
        <w:color w:val="000000"/>
        <w:sz w:val="20"/>
        <w:szCs w:val="20"/>
      </w:rPr>
      <w:t>01</w:t>
    </w:r>
    <w:r w:rsidR="0026408D">
      <w:rPr>
        <w:rFonts w:ascii="Arial" w:hAnsi="Arial" w:cs="Arial"/>
        <w:b/>
        <w:bCs/>
        <w:color w:val="000000"/>
        <w:sz w:val="20"/>
        <w:szCs w:val="20"/>
      </w:rPr>
      <w:t>.201</w:t>
    </w:r>
    <w:r w:rsidR="009218F7">
      <w:rPr>
        <w:rFonts w:ascii="Arial" w:hAnsi="Arial" w:cs="Arial"/>
        <w:b/>
        <w:bCs/>
        <w:color w:val="000000"/>
        <w:sz w:val="20"/>
        <w:szCs w:val="20"/>
      </w:rPr>
      <w:t>6</w:t>
    </w:r>
  </w:p>
  <w:p w14:paraId="65033184" w14:textId="77777777" w:rsidR="002C145F" w:rsidRPr="00056390" w:rsidRDefault="002C145F" w:rsidP="00056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0"/>
    <w:rsid w:val="000165F1"/>
    <w:rsid w:val="0002532F"/>
    <w:rsid w:val="00027BD9"/>
    <w:rsid w:val="00030764"/>
    <w:rsid w:val="0003327E"/>
    <w:rsid w:val="000355A6"/>
    <w:rsid w:val="0004588E"/>
    <w:rsid w:val="00055F60"/>
    <w:rsid w:val="00056390"/>
    <w:rsid w:val="00062836"/>
    <w:rsid w:val="0009070A"/>
    <w:rsid w:val="000A6105"/>
    <w:rsid w:val="000B2CBA"/>
    <w:rsid w:val="000B7EFA"/>
    <w:rsid w:val="000D0EE9"/>
    <w:rsid w:val="000D1174"/>
    <w:rsid w:val="000D17AF"/>
    <w:rsid w:val="000D1AF5"/>
    <w:rsid w:val="000D435F"/>
    <w:rsid w:val="000D4507"/>
    <w:rsid w:val="000E3159"/>
    <w:rsid w:val="000E45F3"/>
    <w:rsid w:val="000F5B2F"/>
    <w:rsid w:val="00107809"/>
    <w:rsid w:val="0013197A"/>
    <w:rsid w:val="00131E7B"/>
    <w:rsid w:val="001321E8"/>
    <w:rsid w:val="001522F5"/>
    <w:rsid w:val="00162156"/>
    <w:rsid w:val="00167A69"/>
    <w:rsid w:val="0017361E"/>
    <w:rsid w:val="001928F7"/>
    <w:rsid w:val="001A479D"/>
    <w:rsid w:val="001B2AE0"/>
    <w:rsid w:val="001B2EE8"/>
    <w:rsid w:val="001C161C"/>
    <w:rsid w:val="001D2AE3"/>
    <w:rsid w:val="001E7806"/>
    <w:rsid w:val="001E7D22"/>
    <w:rsid w:val="00202D27"/>
    <w:rsid w:val="0020528A"/>
    <w:rsid w:val="00211454"/>
    <w:rsid w:val="0021199C"/>
    <w:rsid w:val="00232457"/>
    <w:rsid w:val="002456EB"/>
    <w:rsid w:val="002527CE"/>
    <w:rsid w:val="002619D5"/>
    <w:rsid w:val="0026408D"/>
    <w:rsid w:val="0027287A"/>
    <w:rsid w:val="00291E43"/>
    <w:rsid w:val="002930F8"/>
    <w:rsid w:val="002A3BDB"/>
    <w:rsid w:val="002C145F"/>
    <w:rsid w:val="002D0FB6"/>
    <w:rsid w:val="002D43B5"/>
    <w:rsid w:val="002F3853"/>
    <w:rsid w:val="002F4164"/>
    <w:rsid w:val="002F6A6F"/>
    <w:rsid w:val="00304566"/>
    <w:rsid w:val="0031162C"/>
    <w:rsid w:val="0031787C"/>
    <w:rsid w:val="0032203B"/>
    <w:rsid w:val="003436E2"/>
    <w:rsid w:val="0036255F"/>
    <w:rsid w:val="00363E0D"/>
    <w:rsid w:val="00375B8A"/>
    <w:rsid w:val="00381709"/>
    <w:rsid w:val="00383F48"/>
    <w:rsid w:val="00393C40"/>
    <w:rsid w:val="003B08E0"/>
    <w:rsid w:val="003C55C9"/>
    <w:rsid w:val="0041649B"/>
    <w:rsid w:val="00443A74"/>
    <w:rsid w:val="00445B49"/>
    <w:rsid w:val="00447672"/>
    <w:rsid w:val="00450EE6"/>
    <w:rsid w:val="004534DA"/>
    <w:rsid w:val="004553AE"/>
    <w:rsid w:val="0046147A"/>
    <w:rsid w:val="0046467E"/>
    <w:rsid w:val="004701AC"/>
    <w:rsid w:val="0048515C"/>
    <w:rsid w:val="004A0512"/>
    <w:rsid w:val="004C201B"/>
    <w:rsid w:val="004C7139"/>
    <w:rsid w:val="004D35C0"/>
    <w:rsid w:val="004D524B"/>
    <w:rsid w:val="004D68E8"/>
    <w:rsid w:val="004E0403"/>
    <w:rsid w:val="004F3C1D"/>
    <w:rsid w:val="00503F7D"/>
    <w:rsid w:val="0050406F"/>
    <w:rsid w:val="00504A81"/>
    <w:rsid w:val="00505265"/>
    <w:rsid w:val="00516F37"/>
    <w:rsid w:val="005301CC"/>
    <w:rsid w:val="0053279E"/>
    <w:rsid w:val="0054055E"/>
    <w:rsid w:val="005455E0"/>
    <w:rsid w:val="00547A7C"/>
    <w:rsid w:val="00563EC8"/>
    <w:rsid w:val="005779D3"/>
    <w:rsid w:val="005840B3"/>
    <w:rsid w:val="00585217"/>
    <w:rsid w:val="005A117C"/>
    <w:rsid w:val="005A542A"/>
    <w:rsid w:val="005C1197"/>
    <w:rsid w:val="005D6F21"/>
    <w:rsid w:val="005E7FD8"/>
    <w:rsid w:val="005F6F99"/>
    <w:rsid w:val="005F736F"/>
    <w:rsid w:val="005F784D"/>
    <w:rsid w:val="00625EE4"/>
    <w:rsid w:val="00630CF7"/>
    <w:rsid w:val="0063727F"/>
    <w:rsid w:val="00646BC1"/>
    <w:rsid w:val="0065051B"/>
    <w:rsid w:val="006545E2"/>
    <w:rsid w:val="00672207"/>
    <w:rsid w:val="0068639F"/>
    <w:rsid w:val="006A2156"/>
    <w:rsid w:val="006A681B"/>
    <w:rsid w:val="006B033C"/>
    <w:rsid w:val="006C4CE4"/>
    <w:rsid w:val="006C6600"/>
    <w:rsid w:val="006C6B2C"/>
    <w:rsid w:val="006D22B7"/>
    <w:rsid w:val="006D54DB"/>
    <w:rsid w:val="006E2EEB"/>
    <w:rsid w:val="006E4579"/>
    <w:rsid w:val="006E5D58"/>
    <w:rsid w:val="006F57D8"/>
    <w:rsid w:val="006F5C86"/>
    <w:rsid w:val="006F74F5"/>
    <w:rsid w:val="00702479"/>
    <w:rsid w:val="00702FAE"/>
    <w:rsid w:val="007211F1"/>
    <w:rsid w:val="007318C5"/>
    <w:rsid w:val="00732188"/>
    <w:rsid w:val="00756F89"/>
    <w:rsid w:val="00763AAD"/>
    <w:rsid w:val="0076549B"/>
    <w:rsid w:val="007700B5"/>
    <w:rsid w:val="00781263"/>
    <w:rsid w:val="007A1299"/>
    <w:rsid w:val="007B014E"/>
    <w:rsid w:val="007B7587"/>
    <w:rsid w:val="007C0A5B"/>
    <w:rsid w:val="007C43BC"/>
    <w:rsid w:val="007D635D"/>
    <w:rsid w:val="00800098"/>
    <w:rsid w:val="00800EEA"/>
    <w:rsid w:val="008121E2"/>
    <w:rsid w:val="00821DB3"/>
    <w:rsid w:val="0083658A"/>
    <w:rsid w:val="00836ADE"/>
    <w:rsid w:val="00840E33"/>
    <w:rsid w:val="008472C4"/>
    <w:rsid w:val="0084771E"/>
    <w:rsid w:val="0085256D"/>
    <w:rsid w:val="00871992"/>
    <w:rsid w:val="00880DA2"/>
    <w:rsid w:val="0089205D"/>
    <w:rsid w:val="0089383B"/>
    <w:rsid w:val="0089694A"/>
    <w:rsid w:val="008B0E47"/>
    <w:rsid w:val="008C2C25"/>
    <w:rsid w:val="008D08DC"/>
    <w:rsid w:val="008D0F73"/>
    <w:rsid w:val="008D5568"/>
    <w:rsid w:val="008F7802"/>
    <w:rsid w:val="009010CC"/>
    <w:rsid w:val="00901A05"/>
    <w:rsid w:val="00903C66"/>
    <w:rsid w:val="00904F13"/>
    <w:rsid w:val="00915521"/>
    <w:rsid w:val="009218F7"/>
    <w:rsid w:val="00926CB1"/>
    <w:rsid w:val="00930F15"/>
    <w:rsid w:val="009459FE"/>
    <w:rsid w:val="00952FFA"/>
    <w:rsid w:val="00963D04"/>
    <w:rsid w:val="009725CD"/>
    <w:rsid w:val="009768AD"/>
    <w:rsid w:val="00995353"/>
    <w:rsid w:val="009A546E"/>
    <w:rsid w:val="009B0B82"/>
    <w:rsid w:val="009B2E8F"/>
    <w:rsid w:val="009D12EA"/>
    <w:rsid w:val="009E19AA"/>
    <w:rsid w:val="009E4695"/>
    <w:rsid w:val="009E6ED0"/>
    <w:rsid w:val="009F1200"/>
    <w:rsid w:val="00A02E2F"/>
    <w:rsid w:val="00A04290"/>
    <w:rsid w:val="00A24042"/>
    <w:rsid w:val="00A27A53"/>
    <w:rsid w:val="00A34EA9"/>
    <w:rsid w:val="00A4184A"/>
    <w:rsid w:val="00A43B7F"/>
    <w:rsid w:val="00A46FFA"/>
    <w:rsid w:val="00A55305"/>
    <w:rsid w:val="00A57C33"/>
    <w:rsid w:val="00A908B2"/>
    <w:rsid w:val="00A91E28"/>
    <w:rsid w:val="00A949BF"/>
    <w:rsid w:val="00AB3CF7"/>
    <w:rsid w:val="00AB4A6E"/>
    <w:rsid w:val="00AC43EF"/>
    <w:rsid w:val="00AD48F2"/>
    <w:rsid w:val="00AE530D"/>
    <w:rsid w:val="00AF2054"/>
    <w:rsid w:val="00AF4A86"/>
    <w:rsid w:val="00B01B23"/>
    <w:rsid w:val="00B10A20"/>
    <w:rsid w:val="00B13092"/>
    <w:rsid w:val="00B13A3B"/>
    <w:rsid w:val="00B16691"/>
    <w:rsid w:val="00B202ED"/>
    <w:rsid w:val="00B2245C"/>
    <w:rsid w:val="00B24958"/>
    <w:rsid w:val="00B25448"/>
    <w:rsid w:val="00B368D2"/>
    <w:rsid w:val="00B43F83"/>
    <w:rsid w:val="00B44DA8"/>
    <w:rsid w:val="00B7048D"/>
    <w:rsid w:val="00B73808"/>
    <w:rsid w:val="00B74569"/>
    <w:rsid w:val="00B83454"/>
    <w:rsid w:val="00B957C6"/>
    <w:rsid w:val="00B97B0B"/>
    <w:rsid w:val="00BB67A5"/>
    <w:rsid w:val="00BB79B4"/>
    <w:rsid w:val="00BD2932"/>
    <w:rsid w:val="00C066FE"/>
    <w:rsid w:val="00C104F5"/>
    <w:rsid w:val="00C32F0D"/>
    <w:rsid w:val="00C43975"/>
    <w:rsid w:val="00C451CA"/>
    <w:rsid w:val="00C57194"/>
    <w:rsid w:val="00C60F4B"/>
    <w:rsid w:val="00C915A3"/>
    <w:rsid w:val="00C92F62"/>
    <w:rsid w:val="00CB38CF"/>
    <w:rsid w:val="00CC4F4A"/>
    <w:rsid w:val="00CD4C9A"/>
    <w:rsid w:val="00CD635B"/>
    <w:rsid w:val="00CE0B83"/>
    <w:rsid w:val="00CE27C3"/>
    <w:rsid w:val="00CE3DF5"/>
    <w:rsid w:val="00CF1EE0"/>
    <w:rsid w:val="00CF5B38"/>
    <w:rsid w:val="00D00ACB"/>
    <w:rsid w:val="00D234B7"/>
    <w:rsid w:val="00D27765"/>
    <w:rsid w:val="00D363B0"/>
    <w:rsid w:val="00D46879"/>
    <w:rsid w:val="00D52094"/>
    <w:rsid w:val="00D554A6"/>
    <w:rsid w:val="00D61A86"/>
    <w:rsid w:val="00D755FB"/>
    <w:rsid w:val="00D8104C"/>
    <w:rsid w:val="00D8339E"/>
    <w:rsid w:val="00D9545A"/>
    <w:rsid w:val="00DA6247"/>
    <w:rsid w:val="00DB1D0C"/>
    <w:rsid w:val="00DB61F9"/>
    <w:rsid w:val="00DB707C"/>
    <w:rsid w:val="00DB7BFA"/>
    <w:rsid w:val="00DC03E4"/>
    <w:rsid w:val="00DD0F7D"/>
    <w:rsid w:val="00DD3300"/>
    <w:rsid w:val="00DE7377"/>
    <w:rsid w:val="00E33A41"/>
    <w:rsid w:val="00E35D76"/>
    <w:rsid w:val="00E60C1F"/>
    <w:rsid w:val="00E6758E"/>
    <w:rsid w:val="00E72946"/>
    <w:rsid w:val="00E73FC4"/>
    <w:rsid w:val="00E74B44"/>
    <w:rsid w:val="00E81562"/>
    <w:rsid w:val="00E8366C"/>
    <w:rsid w:val="00E92A83"/>
    <w:rsid w:val="00E95B93"/>
    <w:rsid w:val="00EA61C0"/>
    <w:rsid w:val="00EB5C84"/>
    <w:rsid w:val="00EC2F9A"/>
    <w:rsid w:val="00EC337A"/>
    <w:rsid w:val="00ED455D"/>
    <w:rsid w:val="00EE6D95"/>
    <w:rsid w:val="00EF6DC9"/>
    <w:rsid w:val="00EF71E1"/>
    <w:rsid w:val="00EF7416"/>
    <w:rsid w:val="00EF7AC0"/>
    <w:rsid w:val="00F10443"/>
    <w:rsid w:val="00F239A3"/>
    <w:rsid w:val="00F62EF8"/>
    <w:rsid w:val="00F666CA"/>
    <w:rsid w:val="00F83A4D"/>
    <w:rsid w:val="00F919DF"/>
    <w:rsid w:val="00F9344E"/>
    <w:rsid w:val="00F93AF4"/>
    <w:rsid w:val="00F94DAC"/>
    <w:rsid w:val="00FB31A9"/>
    <w:rsid w:val="00FC1455"/>
    <w:rsid w:val="00FD0F36"/>
    <w:rsid w:val="00FD3D12"/>
    <w:rsid w:val="00FD7CC0"/>
    <w:rsid w:val="00FF2A50"/>
    <w:rsid w:val="00FF79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3001"/>
  <w15:docId w15:val="{29AF539E-F64E-4102-98DD-B4D00181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95"/>
    <w:pPr>
      <w:spacing w:after="200" w:line="276" w:lineRule="auto"/>
    </w:pPr>
    <w:rPr>
      <w:sz w:val="22"/>
      <w:szCs w:val="22"/>
      <w:lang w:eastAsia="en-US"/>
    </w:rPr>
  </w:style>
  <w:style w:type="paragraph" w:styleId="Heading1">
    <w:name w:val="heading 1"/>
    <w:basedOn w:val="Normal"/>
    <w:next w:val="Normal"/>
    <w:link w:val="Heading1Char"/>
    <w:uiPriority w:val="9"/>
    <w:qFormat/>
    <w:rsid w:val="00ED4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390"/>
  </w:style>
  <w:style w:type="paragraph" w:styleId="Footer">
    <w:name w:val="footer"/>
    <w:basedOn w:val="Normal"/>
    <w:link w:val="FooterChar"/>
    <w:uiPriority w:val="99"/>
    <w:unhideWhenUsed/>
    <w:rsid w:val="00056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390"/>
  </w:style>
  <w:style w:type="character" w:styleId="Hyperlink">
    <w:name w:val="Hyperlink"/>
    <w:uiPriority w:val="99"/>
    <w:unhideWhenUsed/>
    <w:rsid w:val="00FF2A50"/>
    <w:rPr>
      <w:color w:val="0000FF"/>
      <w:u w:val="single"/>
    </w:rPr>
  </w:style>
  <w:style w:type="character" w:styleId="CommentReference">
    <w:name w:val="annotation reference"/>
    <w:uiPriority w:val="99"/>
    <w:semiHidden/>
    <w:unhideWhenUsed/>
    <w:rsid w:val="00D234B7"/>
    <w:rPr>
      <w:sz w:val="16"/>
      <w:szCs w:val="16"/>
    </w:rPr>
  </w:style>
  <w:style w:type="paragraph" w:styleId="CommentText">
    <w:name w:val="annotation text"/>
    <w:basedOn w:val="Normal"/>
    <w:link w:val="CommentTextChar"/>
    <w:uiPriority w:val="99"/>
    <w:unhideWhenUsed/>
    <w:rsid w:val="00D234B7"/>
    <w:rPr>
      <w:sz w:val="20"/>
      <w:szCs w:val="20"/>
    </w:rPr>
  </w:style>
  <w:style w:type="character" w:customStyle="1" w:styleId="CommentTextChar">
    <w:name w:val="Comment Text Char"/>
    <w:link w:val="CommentText"/>
    <w:uiPriority w:val="99"/>
    <w:rsid w:val="00D234B7"/>
    <w:rPr>
      <w:lang w:eastAsia="en-US"/>
    </w:rPr>
  </w:style>
  <w:style w:type="paragraph" w:styleId="CommentSubject">
    <w:name w:val="annotation subject"/>
    <w:basedOn w:val="CommentText"/>
    <w:next w:val="CommentText"/>
    <w:link w:val="CommentSubjectChar"/>
    <w:uiPriority w:val="99"/>
    <w:semiHidden/>
    <w:unhideWhenUsed/>
    <w:rsid w:val="00D234B7"/>
    <w:rPr>
      <w:b/>
      <w:bCs/>
    </w:rPr>
  </w:style>
  <w:style w:type="character" w:customStyle="1" w:styleId="CommentSubjectChar">
    <w:name w:val="Comment Subject Char"/>
    <w:link w:val="CommentSubject"/>
    <w:uiPriority w:val="99"/>
    <w:semiHidden/>
    <w:rsid w:val="00D234B7"/>
    <w:rPr>
      <w:b/>
      <w:bCs/>
      <w:lang w:eastAsia="en-US"/>
    </w:rPr>
  </w:style>
  <w:style w:type="paragraph" w:styleId="BalloonText">
    <w:name w:val="Balloon Text"/>
    <w:basedOn w:val="Normal"/>
    <w:link w:val="BalloonTextChar"/>
    <w:uiPriority w:val="99"/>
    <w:semiHidden/>
    <w:unhideWhenUsed/>
    <w:rsid w:val="00D234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34B7"/>
    <w:rPr>
      <w:rFonts w:ascii="Tahoma" w:hAnsi="Tahoma" w:cs="Tahoma"/>
      <w:sz w:val="16"/>
      <w:szCs w:val="16"/>
      <w:lang w:eastAsia="en-US"/>
    </w:rPr>
  </w:style>
  <w:style w:type="paragraph" w:styleId="NormalWeb">
    <w:name w:val="Normal (Web)"/>
    <w:basedOn w:val="Normal"/>
    <w:uiPriority w:val="99"/>
    <w:semiHidden/>
    <w:unhideWhenUsed/>
    <w:rsid w:val="006E4579"/>
    <w:pPr>
      <w:spacing w:before="100" w:beforeAutospacing="1" w:after="100" w:afterAutospacing="1" w:line="240" w:lineRule="auto"/>
    </w:pPr>
    <w:rPr>
      <w:rFonts w:ascii="Times New Roman" w:hAnsi="Times New Roman"/>
      <w:sz w:val="24"/>
      <w:szCs w:val="24"/>
      <w:lang w:eastAsia="et-EE"/>
    </w:rPr>
  </w:style>
  <w:style w:type="character" w:customStyle="1" w:styleId="Heading1Char">
    <w:name w:val="Heading 1 Char"/>
    <w:basedOn w:val="DefaultParagraphFont"/>
    <w:link w:val="Heading1"/>
    <w:uiPriority w:val="9"/>
    <w:rsid w:val="00ED455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082">
      <w:bodyDiv w:val="1"/>
      <w:marLeft w:val="0"/>
      <w:marRight w:val="0"/>
      <w:marTop w:val="0"/>
      <w:marBottom w:val="0"/>
      <w:divBdr>
        <w:top w:val="none" w:sz="0" w:space="0" w:color="auto"/>
        <w:left w:val="none" w:sz="0" w:space="0" w:color="auto"/>
        <w:bottom w:val="none" w:sz="0" w:space="0" w:color="auto"/>
        <w:right w:val="none" w:sz="0" w:space="0" w:color="auto"/>
      </w:divBdr>
    </w:div>
    <w:div w:id="1233663779">
      <w:bodyDiv w:val="1"/>
      <w:marLeft w:val="0"/>
      <w:marRight w:val="0"/>
      <w:marTop w:val="0"/>
      <w:marBottom w:val="0"/>
      <w:divBdr>
        <w:top w:val="none" w:sz="0" w:space="0" w:color="auto"/>
        <w:left w:val="none" w:sz="0" w:space="0" w:color="auto"/>
        <w:bottom w:val="none" w:sz="0" w:space="0" w:color="auto"/>
        <w:right w:val="none" w:sz="0" w:space="0" w:color="auto"/>
      </w:divBdr>
      <w:divsChild>
        <w:div w:id="1588466117">
          <w:marLeft w:val="0"/>
          <w:marRight w:val="0"/>
          <w:marTop w:val="0"/>
          <w:marBottom w:val="0"/>
          <w:divBdr>
            <w:top w:val="none" w:sz="0" w:space="0" w:color="auto"/>
            <w:left w:val="none" w:sz="0" w:space="0" w:color="auto"/>
            <w:bottom w:val="none" w:sz="0" w:space="0" w:color="auto"/>
            <w:right w:val="none" w:sz="0" w:space="0" w:color="auto"/>
          </w:divBdr>
          <w:divsChild>
            <w:div w:id="1998074322">
              <w:marLeft w:val="0"/>
              <w:marRight w:val="0"/>
              <w:marTop w:val="0"/>
              <w:marBottom w:val="0"/>
              <w:divBdr>
                <w:top w:val="none" w:sz="0" w:space="0" w:color="auto"/>
                <w:left w:val="none" w:sz="0" w:space="0" w:color="auto"/>
                <w:bottom w:val="none" w:sz="0" w:space="0" w:color="auto"/>
                <w:right w:val="none" w:sz="0" w:space="0" w:color="auto"/>
              </w:divBdr>
              <w:divsChild>
                <w:div w:id="12964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12568">
      <w:bodyDiv w:val="1"/>
      <w:marLeft w:val="0"/>
      <w:marRight w:val="0"/>
      <w:marTop w:val="0"/>
      <w:marBottom w:val="0"/>
      <w:divBdr>
        <w:top w:val="none" w:sz="0" w:space="0" w:color="auto"/>
        <w:left w:val="none" w:sz="0" w:space="0" w:color="auto"/>
        <w:bottom w:val="none" w:sz="0" w:space="0" w:color="auto"/>
        <w:right w:val="none" w:sz="0" w:space="0" w:color="auto"/>
      </w:divBdr>
      <w:divsChild>
        <w:div w:id="336272172">
          <w:marLeft w:val="0"/>
          <w:marRight w:val="0"/>
          <w:marTop w:val="0"/>
          <w:marBottom w:val="0"/>
          <w:divBdr>
            <w:top w:val="none" w:sz="0" w:space="0" w:color="auto"/>
            <w:left w:val="none" w:sz="0" w:space="0" w:color="auto"/>
            <w:bottom w:val="none" w:sz="0" w:space="0" w:color="auto"/>
            <w:right w:val="none" w:sz="0" w:space="0" w:color="auto"/>
          </w:divBdr>
          <w:divsChild>
            <w:div w:id="106049660">
              <w:marLeft w:val="0"/>
              <w:marRight w:val="0"/>
              <w:marTop w:val="0"/>
              <w:marBottom w:val="0"/>
              <w:divBdr>
                <w:top w:val="none" w:sz="0" w:space="0" w:color="auto"/>
                <w:left w:val="none" w:sz="0" w:space="0" w:color="auto"/>
                <w:bottom w:val="none" w:sz="0" w:space="0" w:color="auto"/>
                <w:right w:val="none" w:sz="0" w:space="0" w:color="auto"/>
              </w:divBdr>
              <w:divsChild>
                <w:div w:id="1735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ved@tvesi.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llinnavesi.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llinnavesi.e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allinnavesi.e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rved@tves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BEA11A09-9047-4FAA-ACDC-6F4C575EC2BA">2011-08-18T00:00:00Z</EffectiveDate>
    <Approver xmlns="BEA11A09-9047-4FAA-ACDC-6F4C575EC2BA">
      <UserInfo>
        <DisplayName/>
        <AccountId xsi:nil="true"/>
        <AccountType/>
      </UserInfo>
    </Approver>
    <TVReviewPeriodInMonths xmlns="BEA11A09-9047-4FAA-ACDC-6F4C575EC2BA">12</TVReviewPeriodInMonths>
    <DocumentArea xmlns="BEA11A09-9047-4FAA-ACDC-6F4C575EC2BA">EJ Õigusala</DocumentArea>
    <TaxMulti_0 xmlns="33CC6917-2C17-4651-8527-9D63BCBE481E">
      <Terms xmlns="http://schemas.microsoft.com/office/infopath/2007/PartnerControls">
        <TermInfo xmlns="http://schemas.microsoft.com/office/infopath/2007/PartnerControls">
          <TermName xmlns="http://schemas.microsoft.com/office/infopath/2007/PartnerControls">Ehituse töövõtulepingud</TermName>
          <TermId xmlns="http://schemas.microsoft.com/office/infopath/2007/PartnerControls">d0331d2c-d5e3-46d7-8983-631eee3dbb9f</TermId>
        </TermInfo>
      </Terms>
    </TaxMulti_0>
    <FormAuthorRole xmlns="BEA11A09-9047-4FAA-ACDC-6F4C575EC2BA">Vastavuskontrolli spetsialist</FormAuthorRole>
    <HadValidStatus xmlns="BEA11A09-9047-4FAA-ACDC-6F4C575EC2BA">true</HadValidStatus>
    <NameEng xmlns="BEA11A09-9047-4FAA-ACDC-6F4C575EC2BA">General terms for the construction of a connection point</NameEng>
    <TVReviewPeriod xmlns="BEA11A09-9047-4FAA-ACDC-6F4C575EC2BA">1a</TVReviewPeriod>
    <ApproverRole xmlns="BEA11A09-9047-4FAA-ACDC-6F4C575EC2BA" xsi:nil="true"/>
    <IsUpdateStarted xmlns="BEA11A09-9047-4FAA-ACDC-6F4C575EC2BA">false</IsUpdateStarted>
    <RegisteringNo xmlns="BEA11A09-9047-4FAA-ACDC-6F4C575EC2BA">EJ V04</RegisteringNo>
    <CustomDocumentId xmlns="BEA11A09-9047-4FAA-ACDC-6F4C575EC2BA">DHS-5337</CustomDocumentId>
    <LastReviewingDate xmlns="BEA11A09-9047-4FAA-ACDC-6F4C575EC2BA">2014-12-07T22:00:00+00:00</LastReviewingDate>
    <TaxMulti xmlns="33CC6917-2C17-4651-8527-9D63BCBE481E">102;#Ehituse töövõtulepingud|d0331d2c-d5e3-46d7-8983-631eee3dbb9f</TaxMulti>
    <FormAuthor xmlns="BEA11A09-9047-4FAA-ACDC-6F4C575EC2BA">
      <UserInfo>
        <DisplayName>Laura Sulin</DisplayName>
        <AccountId>391</AccountId>
        <AccountType/>
      </UserInfo>
    </FormAuthor>
    <NameEst xmlns="BEA11A09-9047-4FAA-ACDC-6F4C575EC2BA">Liitumispunkti ehituse üldtingimused</NameEst>
    <TVCompany xmlns="BEA11A09-9047-4FAA-ACDC-6F4C575EC2BA">Tallinna Vesi AS</TVCompany>
    <MoveDocumentField xmlns="BEA11A09-9047-4FAA-ACDC-6F4C575EC2BA">01.03-01 Kehtivad</MoveDocumentField>
    <ProceduralStatus xmlns="BEA11A09-9047-4FAA-ACDC-6F4C575EC2BA">Kehtiv</ProceduralStatus>
    <TVVersionNo xmlns="BEA11A09-9047-4FAA-ACDC-6F4C575EC2BA" xsi:nil="true"/>
    <ApproveDate xmlns="BEA11A09-9047-4FAA-ACDC-6F4C575EC2BA" xsi:nil="true"/>
    <ExpiryDate xmlns="BEA11A09-9047-4FAA-ACDC-6F4C575EC2BA" xsi:nil="true"/>
    <DigitalSignatures xmlns="bea11a09-9047-4faa-acdc-6f4c575ec2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ormi põhi" ma:contentTypeID="0x010100927AFFCCC9FB419287B9A619308C78DC0090923FCDA60444BCB982786B4A8E362D005577C56CAAC3414BA3C981308B9BC1A100F1E751C62CB70F48979D0A5D343B6025" ma:contentTypeVersion="3" ma:contentTypeDescription="" ma:contentTypeScope="" ma:versionID="e7e8823de8bde4757f838bdf1b3c2367">
  <xsd:schema xmlns:xsd="http://www.w3.org/2001/XMLSchema" xmlns:xs="http://www.w3.org/2001/XMLSchema" xmlns:p="http://schemas.microsoft.com/office/2006/metadata/properties" xmlns:ns2="BEA11A09-9047-4FAA-ACDC-6F4C575EC2BA" xmlns:ns3="bea11a09-9047-4faa-acdc-6f4c575ec2ba" xmlns:ns4="33CC6917-2C17-4651-8527-9D63BCBE481E" targetNamespace="http://schemas.microsoft.com/office/2006/metadata/properties" ma:root="true" ma:fieldsID="af3ddf6c0b268c2e62863125d11c2ddd" ns2:_="" ns3:_="" ns4:_="">
    <xsd:import namespace="BEA11A09-9047-4FAA-ACDC-6F4C575EC2BA"/>
    <xsd:import namespace="bea11a09-9047-4faa-acdc-6f4c575ec2ba"/>
    <xsd:import namespace="33CC6917-2C17-4651-8527-9D63BCBE481E"/>
    <xsd:element name="properties">
      <xsd:complexType>
        <xsd:sequence>
          <xsd:element name="documentManagement">
            <xsd:complexType>
              <xsd:all>
                <xsd:element ref="ns2:CustomDocumentId" minOccurs="0"/>
                <xsd:element ref="ns2:TVCompany" minOccurs="0"/>
                <xsd:element ref="ns2:HasCrossReference" minOccurs="0"/>
                <xsd:element ref="ns2:MoveDocumentField" minOccurs="0"/>
                <xsd:element ref="ns3:DigitalSignatures" minOccurs="0"/>
                <xsd:element ref="ns2:RegisteringNo"/>
                <xsd:element ref="ns2:NameEst"/>
                <xsd:element ref="ns2:NameEng"/>
                <xsd:element ref="ns2:FormAuthor" minOccurs="0"/>
                <xsd:element ref="ns2:FormAuthorRole" minOccurs="0"/>
                <xsd:element ref="ns2:DocumentArea" minOccurs="0"/>
                <xsd:element ref="ns2:Approver" minOccurs="0"/>
                <xsd:element ref="ns2:ApproverRole" minOccurs="0"/>
                <xsd:element ref="ns2:ApproveDate" minOccurs="0"/>
                <xsd:element ref="ns2:EffectiveDate" minOccurs="0"/>
                <xsd:element ref="ns2:TVVersionNo" minOccurs="0"/>
                <xsd:element ref="ns2:LastReviewingDate" minOccurs="0"/>
                <xsd:element ref="ns2:TVReviewPeriod" minOccurs="0"/>
                <xsd:element ref="ns2:ExpiryDate" minOccurs="0"/>
                <xsd:element ref="ns2:ProceduralStatus" minOccurs="0"/>
                <xsd:element ref="ns2:IsUpdateStarted" minOccurs="0"/>
                <xsd:element ref="ns4:TaxMulti" minOccurs="0"/>
                <xsd:element ref="ns2:HadValidStatus" minOccurs="0"/>
                <xsd:element ref="ns4:TaxMulti_0" minOccurs="0"/>
                <xsd:element ref="ns2:TVReviewPeriodInMont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1A09-9047-4FAA-ACDC-6F4C575EC2BA" elementFormDefault="qualified">
    <xsd:import namespace="http://schemas.microsoft.com/office/2006/documentManagement/types"/>
    <xsd:import namespace="http://schemas.microsoft.com/office/infopath/2007/PartnerControls"/>
    <xsd:element name="CustomDocumentId" ma:index="8" nillable="true" ma:displayName="Dokumendi ID" ma:internalName="CustomDocumentId">
      <xsd:simpleType>
        <xsd:restriction base="dms:Unknown"/>
      </xsd:simpleType>
    </xsd:element>
    <xsd:element name="TVCompany" ma:index="9" nillable="true" ma:displayName="Ettevõte" ma:description="" ma:indexed="true" ma:internalName="TVCompany">
      <xsd:simpleType>
        <xsd:restriction base="dms:Unknown"/>
      </xsd:simpleType>
    </xsd:element>
    <xsd:element name="HasCrossReference" ma:index="10" nillable="true" ma:displayName="Seosed" ma:internalName="HasCrossReference" ma:readOnly="true">
      <xsd:simpleType>
        <xsd:restriction base="dms:Boolean"/>
      </xsd:simpleType>
    </xsd:element>
    <xsd:element name="MoveDocumentField" ma:index="11" nillable="true" ma:displayName="Liigitusüksus" ma:internalName="MoveDocumentField">
      <xsd:simpleType>
        <xsd:restriction base="dms:Unknown"/>
      </xsd:simpleType>
    </xsd:element>
    <xsd:element name="RegisteringNo" ma:index="13" ma:displayName="Registrinumber" ma:internalName="RegisteringNo">
      <xsd:simpleType>
        <xsd:restriction base="dms:Text"/>
      </xsd:simpleType>
    </xsd:element>
    <xsd:element name="NameEst" ma:index="14" ma:displayName="Nimetus eesti keeles" ma:internalName="NameEst">
      <xsd:simpleType>
        <xsd:restriction base="dms:Text"/>
      </xsd:simpleType>
    </xsd:element>
    <xsd:element name="NameEng" ma:index="15" ma:displayName="Nimetus inglise keeles" ma:internalName="NameEng">
      <xsd:simpleType>
        <xsd:restriction base="dms:Text"/>
      </xsd:simpleType>
    </xsd:element>
    <xsd:element name="FormAuthor" ma:index="16" nillable="true" ma:displayName="Koostaja" ma:internalName="Form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AuthorRole" ma:index="17" nillable="true" ma:displayName="Koostaja ametikoht" ma:internalName="FormAuthorRole">
      <xsd:simpleType>
        <xsd:restriction base="dms:Text"/>
      </xsd:simpleType>
    </xsd:element>
    <xsd:element name="DocumentArea" ma:index="18" nillable="true" ma:displayName="Valdkond" ma:format="Dropdown" ma:internalName="DocumentArea">
      <xsd:simpleType>
        <xsd:restriction base="dms:Choice">
          <xsd:enumeration value="ED Dokumendihaldus"/>
          <xsd:enumeration value="EF Finantsjuhtimine"/>
          <xsd:enumeration value="EI Infoteenused"/>
          <xsd:enumeration value="EJ Õigusala"/>
          <xsd:enumeration value="EK Kommunikatsioon"/>
          <xsd:enumeration value="EP Personalijuhtimine"/>
          <xsd:enumeration value="ER Raamatupidamine"/>
          <xsd:enumeration value="ES Juhtimissüsteem"/>
          <xsd:enumeration value="PA Arendustegevus ja investeeringud"/>
          <xsd:enumeration value="PV Joogi-, reo- ja sademevee edastamine"/>
          <xsd:enumeration value="PK Klienditeenindus"/>
          <xsd:enumeration value="PP Põhiprotsessid üldiselt"/>
          <xsd:enumeration value="PR Reoveepuhastus"/>
          <xsd:enumeration value="PW Veetootmine"/>
          <xsd:enumeration value="RP Personal"/>
          <xsd:enumeration value="SP Strateegia, poliitikad ja üldised reeglid"/>
          <xsd:enumeration value="SR Riskide ja kriiside juhtimine"/>
          <xsd:enumeration value="TH Hanked ja logistika"/>
          <xsd:enumeration value="TI Inspekteerimine"/>
          <xsd:enumeration value="TL Laboriteenused"/>
          <xsd:enumeration value="TP Pumplate haldus"/>
          <xsd:enumeration value="TT Torustike haldus"/>
          <xsd:enumeration value="TM Veemõõtmine"/>
          <xsd:enumeration value="TS Hoonete ja transpordi haldus"/>
          <xsd:enumeration value="TV Veeteenused"/>
          <xsd:enumeration value="ÜK Keskkonnahoid"/>
          <xsd:enumeration value="ÜT Tööohutus ja –tervishoid"/>
        </xsd:restriction>
      </xsd:simpleType>
    </xsd:element>
    <xsd:element name="Approver" ma:index="19" nillable="true" ma:displayName="Kinnitaja" ma:internalName="Appro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Role" ma:index="20" nillable="true" ma:displayName="Kinnitaja ametikoht" ma:internalName="ApproverRole">
      <xsd:simpleType>
        <xsd:restriction base="dms:Text"/>
      </xsd:simpleType>
    </xsd:element>
    <xsd:element name="ApproveDate" ma:index="21" nillable="true" ma:displayName="Kinnitamise kp" ma:format="DateOnly" ma:internalName="ApproveDate">
      <xsd:simpleType>
        <xsd:restriction base="dms:DateTime"/>
      </xsd:simpleType>
    </xsd:element>
    <xsd:element name="EffectiveDate" ma:index="22" nillable="true" ma:displayName="Kehtivuse algus" ma:format="DateOnly" ma:internalName="EffectiveDate">
      <xsd:simpleType>
        <xsd:restriction base="dms:DateTime"/>
      </xsd:simpleType>
    </xsd:element>
    <xsd:element name="TVVersionNo" ma:index="23" nillable="true" ma:displayName="Versiooni nr" ma:internalName="TVVersionNo">
      <xsd:simpleType>
        <xsd:restriction base="dms:Unknown"/>
      </xsd:simpleType>
    </xsd:element>
    <xsd:element name="LastReviewingDate" ma:index="24" nillable="true" ma:displayName="Viimase ülevaatuse kp" ma:format="DateOnly" ma:internalName="LastReviewingDate">
      <xsd:simpleType>
        <xsd:restriction base="dms:DateTime"/>
      </xsd:simpleType>
    </xsd:element>
    <xsd:element name="TVReviewPeriod" ma:index="25" nillable="true" ma:displayName="Ülevaatuse perioodsus kuudes" ma:format="Dropdown" ma:hidden="true" ma:internalName="TVReviewPeriod" ma:readOnly="false">
      <xsd:simpleType>
        <xsd:restriction base="dms:Choice">
          <xsd:enumeration value="1a"/>
          <xsd:enumeration value="2a"/>
          <xsd:enumeration value="3a"/>
        </xsd:restriction>
      </xsd:simpleType>
    </xsd:element>
    <xsd:element name="ExpiryDate" ma:index="26" nillable="true" ma:displayName="Kehtivuse lõpp" ma:format="DateOnly" ma:internalName="ExpiryDate">
      <xsd:simpleType>
        <xsd:restriction base="dms:DateTime"/>
      </xsd:simpleType>
    </xsd:element>
    <xsd:element name="ProceduralStatus" ma:index="27" nillable="true" ma:displayName="Menetluse staatus" ma:default="Töötluse ootel" ma:internalName="ProceduralStatus">
      <xsd:simpleType>
        <xsd:restriction base="dms:Unknown"/>
      </xsd:simpleType>
    </xsd:element>
    <xsd:element name="IsUpdateStarted" ma:index="28" nillable="true" ma:displayName="Algatatud muudatus" ma:internalName="IsUpdateStarted">
      <xsd:simpleType>
        <xsd:restriction base="dms:Boolean"/>
      </xsd:simpleType>
    </xsd:element>
    <xsd:element name="HadValidStatus" ma:index="31" nillable="true" ma:displayName="Dokument on olnud kehtiv" ma:hidden="true" ma:internalName="HadValidStatus">
      <xsd:simpleType>
        <xsd:restriction base="dms:Boolean"/>
      </xsd:simpleType>
    </xsd:element>
    <xsd:element name="TVReviewPeriodInMonths" ma:index="33" nillable="true" ma:displayName="Ülevaatuse perioodsus kuudes" ma:decimals="0" ma:internalName="TVReviewPeriodInMonths">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bea11a09-9047-4faa-acdc-6f4c575ec2ba" elementFormDefault="qualified">
    <xsd:import namespace="http://schemas.microsoft.com/office/2006/documentManagement/types"/>
    <xsd:import namespace="http://schemas.microsoft.com/office/infopath/2007/PartnerControls"/>
    <xsd:element name="DigitalSignatures" ma:index="12" nillable="true" ma:displayName="Digitaalallkirjad" ma:internalName="DigitalSignatur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C6917-2C17-4651-8527-9D63BCBE481E" elementFormDefault="qualified">
    <xsd:import namespace="http://schemas.microsoft.com/office/2006/documentManagement/types"/>
    <xsd:import namespace="http://schemas.microsoft.com/office/infopath/2007/PartnerControls"/>
    <xsd:element name="TaxMulti" ma:index="30" nillable="true" ma:displayName="Märksõnad" ma:default="" ma:list="{BDE7F720-AF2C-44E7-A0AB-3A62C8F930D3}" ma:internalName="TaxMulti" ma:showField="Term1033">
      <xsd:simpleType>
        <xsd:restriction base="dms:Unknown"/>
      </xsd:simpleType>
    </xsd:element>
    <xsd:element name="TaxMulti_0" ma:index="32" nillable="true" ma:taxonomy="true" ma:internalName="TaxMulti_0" ma:taxonomyFieldName="TaxMulti" ma:displayName="Märksõnad" ma:default="" ma:fieldId="{43134936-31b0-4154-b441-2328886f8fb1}">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DocumentTypeCustomFormCore</Display>
  <Edit>DocumentTypeCustomFormCore</Edit>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8760-1DA0-486F-B2A9-1AD1A822D399}">
  <ds:schemaRefs>
    <ds:schemaRef ds:uri="http://schemas.microsoft.com/office/2006/metadata/properties"/>
    <ds:schemaRef ds:uri="http://schemas.microsoft.com/office/infopath/2007/PartnerControls"/>
    <ds:schemaRef ds:uri="BEA11A09-9047-4FAA-ACDC-6F4C575EC2BA"/>
    <ds:schemaRef ds:uri="33CC6917-2C17-4651-8527-9D63BCBE481E"/>
    <ds:schemaRef ds:uri="bea11a09-9047-4faa-acdc-6f4c575ec2ba"/>
  </ds:schemaRefs>
</ds:datastoreItem>
</file>

<file path=customXml/itemProps2.xml><?xml version="1.0" encoding="utf-8"?>
<ds:datastoreItem xmlns:ds="http://schemas.openxmlformats.org/officeDocument/2006/customXml" ds:itemID="{FAB3EA5C-824B-4A1D-84ED-4D50189E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1A09-9047-4FAA-ACDC-6F4C575EC2BA"/>
    <ds:schemaRef ds:uri="bea11a09-9047-4faa-acdc-6f4c575ec2ba"/>
    <ds:schemaRef ds:uri="33CC6917-2C17-4651-8527-9D63BCBE4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0F06C-9C9F-4077-886C-C82949AD6A8E}">
  <ds:schemaRefs>
    <ds:schemaRef ds:uri="http://schemas.microsoft.com/sharepoint/v3/contenttype/forms"/>
  </ds:schemaRefs>
</ds:datastoreItem>
</file>

<file path=customXml/itemProps4.xml><?xml version="1.0" encoding="utf-8"?>
<ds:datastoreItem xmlns:ds="http://schemas.openxmlformats.org/officeDocument/2006/customXml" ds:itemID="{6078ED02-FF3C-4734-8F9F-29841197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6825</Words>
  <Characters>39589</Characters>
  <Application>Microsoft Office Word</Application>
  <DocSecurity>0</DocSecurity>
  <Lines>329</Lines>
  <Paragraphs>92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AS TALLINNA VESI</Company>
  <LinksUpToDate>false</LinksUpToDate>
  <CharactersWithSpaces>46322</CharactersWithSpaces>
  <SharedDoc>false</SharedDoc>
  <HLinks>
    <vt:vector size="36" baseType="variant">
      <vt:variant>
        <vt:i4>786486</vt:i4>
      </vt:variant>
      <vt:variant>
        <vt:i4>15</vt:i4>
      </vt:variant>
      <vt:variant>
        <vt:i4>0</vt:i4>
      </vt:variant>
      <vt:variant>
        <vt:i4>5</vt:i4>
      </vt:variant>
      <vt:variant>
        <vt:lpwstr>mailto:arved@tvesi.ee</vt:lpwstr>
      </vt:variant>
      <vt:variant>
        <vt:lpwstr/>
      </vt:variant>
      <vt:variant>
        <vt:i4>786486</vt:i4>
      </vt:variant>
      <vt:variant>
        <vt:i4>12</vt:i4>
      </vt:variant>
      <vt:variant>
        <vt:i4>0</vt:i4>
      </vt:variant>
      <vt:variant>
        <vt:i4>5</vt:i4>
      </vt:variant>
      <vt:variant>
        <vt:lpwstr>mailto:arved@tvesi.ee</vt:lpwstr>
      </vt:variant>
      <vt:variant>
        <vt:lpwstr/>
      </vt:variant>
      <vt:variant>
        <vt:i4>1572925</vt:i4>
      </vt:variant>
      <vt:variant>
        <vt:i4>9</vt:i4>
      </vt:variant>
      <vt:variant>
        <vt:i4>0</vt:i4>
      </vt:variant>
      <vt:variant>
        <vt:i4>5</vt:i4>
      </vt:variant>
      <vt:variant>
        <vt:lpwstr>mailto:tj@tvesi.ee</vt:lpwstr>
      </vt:variant>
      <vt:variant>
        <vt:lpwstr/>
      </vt:variant>
      <vt:variant>
        <vt:i4>7995451</vt:i4>
      </vt:variant>
      <vt:variant>
        <vt:i4>6</vt:i4>
      </vt:variant>
      <vt:variant>
        <vt:i4>0</vt:i4>
      </vt:variant>
      <vt:variant>
        <vt:i4>5</vt:i4>
      </vt:variant>
      <vt:variant>
        <vt:lpwstr>http://www.tallinnavesi.ee/</vt:lpwstr>
      </vt:variant>
      <vt:variant>
        <vt:lpwstr/>
      </vt:variant>
      <vt:variant>
        <vt:i4>7995451</vt:i4>
      </vt:variant>
      <vt:variant>
        <vt:i4>3</vt:i4>
      </vt:variant>
      <vt:variant>
        <vt:i4>0</vt:i4>
      </vt:variant>
      <vt:variant>
        <vt:i4>5</vt:i4>
      </vt:variant>
      <vt:variant>
        <vt:lpwstr>http://www.tallinnavesi.ee/</vt:lpwstr>
      </vt:variant>
      <vt:variant>
        <vt:lpwstr/>
      </vt:variant>
      <vt:variant>
        <vt:i4>7995451</vt:i4>
      </vt:variant>
      <vt:variant>
        <vt:i4>0</vt:i4>
      </vt:variant>
      <vt:variant>
        <vt:i4>0</vt:i4>
      </vt:variant>
      <vt:variant>
        <vt:i4>5</vt:i4>
      </vt:variant>
      <vt:variant>
        <vt:lpwstr>http://www.tallinnavesi.ee/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MarjaLiisa.Kruusimae</dc:creator>
  <cp:lastModifiedBy>Kristin Rammus</cp:lastModifiedBy>
  <cp:revision>2</cp:revision>
  <cp:lastPrinted>2014-05-14T11:49:00Z</cp:lastPrinted>
  <dcterms:created xsi:type="dcterms:W3CDTF">2016-01-26T05:45:00Z</dcterms:created>
  <dcterms:modified xsi:type="dcterms:W3CDTF">2016-01-26T05:45:00Z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0x010100927AFFCCC9FB419287B9A619308C78DC0090923FCDA60444BCB982786B4A8E362D005577C56CAAC3414BA3C981308B9BC1A100F1E751C62CB70F48979D0A5D343B6025</vt:lpwstr>
  </property>
</Properties>
</file>